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A220A2" w14:textId="77777777" w:rsidR="005C7BF2" w:rsidRPr="00801D5E" w:rsidRDefault="005C7BF2" w:rsidP="005C7BF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801D5E"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2CAC351" w14:textId="77777777" w:rsidR="005C7BF2" w:rsidRPr="00801D5E" w:rsidRDefault="005C7BF2" w:rsidP="005C7BF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801D5E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37B3B372" w14:textId="77777777" w:rsidR="005C7BF2" w:rsidRPr="00801D5E" w:rsidRDefault="005C7BF2" w:rsidP="005C7BF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801D5E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03F7FF07" w14:textId="77777777" w:rsidR="005C7BF2" w:rsidRPr="00801D5E" w:rsidRDefault="005C7BF2" w:rsidP="005C7BF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801D5E">
        <w:rPr>
          <w:b/>
          <w:color w:val="000000"/>
          <w:sz w:val="28"/>
          <w:szCs w:val="28"/>
        </w:rPr>
        <w:t>(Финансовый университет)</w:t>
      </w:r>
    </w:p>
    <w:p w14:paraId="5BFF5528" w14:textId="77777777" w:rsidR="005C7BF2" w:rsidRDefault="005C7BF2" w:rsidP="005C7BF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D72C069" w14:textId="77777777" w:rsidR="005C7BF2" w:rsidRDefault="005C7BF2" w:rsidP="005C7BF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64C7706" w14:textId="77777777" w:rsidR="005C7BF2" w:rsidRDefault="005C7BF2" w:rsidP="005C7BF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E7F1D30" w14:textId="77777777" w:rsidR="005C7BF2" w:rsidRDefault="005C7BF2" w:rsidP="005C7BF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9345" w:type="dxa"/>
        <w:jc w:val="right"/>
        <w:tblLayout w:type="fixed"/>
        <w:tblLook w:val="0400" w:firstRow="0" w:lastRow="0" w:firstColumn="0" w:lastColumn="0" w:noHBand="0" w:noVBand="1"/>
      </w:tblPr>
      <w:tblGrid>
        <w:gridCol w:w="5240"/>
        <w:gridCol w:w="4105"/>
      </w:tblGrid>
      <w:tr w:rsidR="005C7BF2" w14:paraId="04E92E62" w14:textId="77777777" w:rsidTr="005C7BF2">
        <w:trPr>
          <w:jc w:val="right"/>
        </w:trPr>
        <w:tc>
          <w:tcPr>
            <w:tcW w:w="5240" w:type="dxa"/>
            <w:shd w:val="clear" w:color="auto" w:fill="auto"/>
          </w:tcPr>
          <w:p w14:paraId="0D8F8585" w14:textId="77777777" w:rsidR="005C7BF2" w:rsidRDefault="005C7BF2" w:rsidP="005C7BF2">
            <w:pPr>
              <w:rPr>
                <w:b/>
                <w:smallCaps/>
                <w:sz w:val="28"/>
                <w:szCs w:val="28"/>
              </w:rPr>
            </w:pPr>
          </w:p>
        </w:tc>
        <w:tc>
          <w:tcPr>
            <w:tcW w:w="4105" w:type="dxa"/>
            <w:shd w:val="clear" w:color="auto" w:fill="auto"/>
          </w:tcPr>
          <w:p w14:paraId="5601F2F1" w14:textId="77777777" w:rsidR="005C7BF2" w:rsidRDefault="005C7BF2" w:rsidP="005C7B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23D1E729" w14:textId="77777777" w:rsidR="005C7BF2" w:rsidRDefault="005C7BF2" w:rsidP="005C7B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методической работе  </w:t>
            </w:r>
          </w:p>
          <w:p w14:paraId="469DE10B" w14:textId="77777777" w:rsidR="005C7BF2" w:rsidRDefault="005C7BF2" w:rsidP="005C7B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31CF31F9" w14:textId="77777777" w:rsidR="005C7BF2" w:rsidRDefault="005C7BF2" w:rsidP="005C7B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_______________Е.А. Каменева</w:t>
            </w:r>
          </w:p>
          <w:p w14:paraId="74BCE22A" w14:textId="543FB266" w:rsidR="005C7BF2" w:rsidRDefault="005C7BF2" w:rsidP="005C7B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055605">
              <w:rPr>
                <w:sz w:val="28"/>
                <w:szCs w:val="28"/>
              </w:rPr>
              <w:t>«</w:t>
            </w:r>
            <w:r w:rsidR="00A75649">
              <w:rPr>
                <w:sz w:val="28"/>
                <w:szCs w:val="28"/>
              </w:rPr>
              <w:t>05</w:t>
            </w:r>
            <w:r w:rsidRPr="00055605">
              <w:rPr>
                <w:sz w:val="28"/>
                <w:szCs w:val="28"/>
              </w:rPr>
              <w:t xml:space="preserve">» </w:t>
            </w:r>
            <w:r w:rsidR="00A75649">
              <w:rPr>
                <w:sz w:val="28"/>
                <w:szCs w:val="28"/>
              </w:rPr>
              <w:t>апреля</w:t>
            </w:r>
            <w:r w:rsidRPr="00055605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3</w:t>
            </w:r>
            <w:r w:rsidRPr="00055605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.</w:t>
            </w:r>
          </w:p>
          <w:p w14:paraId="0D3D54C1" w14:textId="77777777" w:rsidR="005C7BF2" w:rsidRDefault="005C7BF2" w:rsidP="005C7BF2">
            <w:pPr>
              <w:rPr>
                <w:sz w:val="28"/>
                <w:szCs w:val="28"/>
              </w:rPr>
            </w:pPr>
          </w:p>
        </w:tc>
      </w:tr>
    </w:tbl>
    <w:p w14:paraId="09AE2D65" w14:textId="77777777" w:rsidR="00711D52" w:rsidRDefault="00711D52">
      <w:pPr>
        <w:jc w:val="both"/>
        <w:rPr>
          <w:sz w:val="28"/>
          <w:szCs w:val="28"/>
        </w:rPr>
      </w:pPr>
    </w:p>
    <w:p w14:paraId="7A103442" w14:textId="77777777" w:rsidR="00711D52" w:rsidRDefault="00711D52">
      <w:pPr>
        <w:ind w:left="5387"/>
        <w:rPr>
          <w:sz w:val="28"/>
          <w:szCs w:val="28"/>
        </w:rPr>
      </w:pPr>
    </w:p>
    <w:p w14:paraId="5AB1CD7F" w14:textId="77777777" w:rsidR="00711D52" w:rsidRDefault="00711D5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2FC8BAA4" w14:textId="77777777" w:rsidR="00D12B08" w:rsidRDefault="00D12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2"/>
          <w:szCs w:val="32"/>
        </w:rPr>
      </w:pPr>
    </w:p>
    <w:p w14:paraId="2213CCF9" w14:textId="71283D68" w:rsidR="00711D52" w:rsidRPr="005C7BF2" w:rsidRDefault="004F165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2"/>
          <w:szCs w:val="32"/>
        </w:rPr>
      </w:pPr>
      <w:r w:rsidRPr="005C7BF2">
        <w:rPr>
          <w:b/>
          <w:color w:val="000000"/>
          <w:sz w:val="32"/>
          <w:szCs w:val="32"/>
        </w:rPr>
        <w:t>ЮНИТ-ЭКОНОМИКА И ЦИФРОВЫЕ БИЗНЕС-МОДЕЛИ</w:t>
      </w:r>
    </w:p>
    <w:p w14:paraId="6CAB26D3" w14:textId="77777777" w:rsidR="00711D52" w:rsidRDefault="00711D5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7CFD5998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1E63209F" w14:textId="62FADB99" w:rsidR="00711D52" w:rsidRDefault="005C7BF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4F165F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студентов,</w:t>
      </w:r>
      <w:r w:rsidR="004F165F">
        <w:rPr>
          <w:color w:val="000000"/>
          <w:sz w:val="28"/>
          <w:szCs w:val="28"/>
        </w:rPr>
        <w:t xml:space="preserve"> обучающихся по направлению подготовки </w:t>
      </w:r>
    </w:p>
    <w:p w14:paraId="5BE725BD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38.04.02. Менеджмент,</w:t>
      </w:r>
    </w:p>
    <w:p w14:paraId="4D9FA36B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направленность программы магистратуры: </w:t>
      </w:r>
    </w:p>
    <w:p w14:paraId="004D1EF6" w14:textId="2A980181" w:rsidR="00711D52" w:rsidRDefault="004F165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7F7435">
        <w:rPr>
          <w:color w:val="000000"/>
          <w:sz w:val="28"/>
          <w:szCs w:val="28"/>
        </w:rPr>
        <w:t>Продуктовый</w:t>
      </w:r>
      <w:r>
        <w:rPr>
          <w:color w:val="000000"/>
          <w:sz w:val="28"/>
          <w:szCs w:val="28"/>
        </w:rPr>
        <w:t xml:space="preserve"> маркетинг и аналитика»</w:t>
      </w:r>
    </w:p>
    <w:p w14:paraId="29A963BD" w14:textId="77777777" w:rsidR="00711D52" w:rsidRDefault="00711D5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2640F1E" w14:textId="77777777" w:rsidR="00711D52" w:rsidRDefault="00711D5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3A4E8BC" w14:textId="77777777" w:rsidR="00711D52" w:rsidRDefault="00711D5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8815148" w14:textId="77777777" w:rsidR="00711D52" w:rsidRDefault="00711D5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0D2F05B" w14:textId="7524ADF7" w:rsidR="00711D52" w:rsidRDefault="00711D5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B32DB49" w14:textId="0D7AC9B4" w:rsidR="005C7BF2" w:rsidRDefault="005C7BF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A98A4E8" w14:textId="0CFB19B2" w:rsidR="005C7BF2" w:rsidRDefault="005C7BF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8158B19" w14:textId="77777777" w:rsidR="005C7BF2" w:rsidRDefault="005C7BF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75B996C" w14:textId="77777777" w:rsidR="00711D52" w:rsidRDefault="00711D5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601966DA" w14:textId="77777777" w:rsidR="00711D52" w:rsidRDefault="00711D5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98B8FE3" w14:textId="77777777" w:rsidR="00711D52" w:rsidRDefault="00711D5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A1BD760" w14:textId="0972C5D0" w:rsidR="00711D52" w:rsidRDefault="005C7BF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Москва</w:t>
      </w:r>
      <w:r w:rsidR="004F165F">
        <w:rPr>
          <w:color w:val="000000"/>
          <w:sz w:val="28"/>
          <w:szCs w:val="28"/>
        </w:rPr>
        <w:t>,</w:t>
      </w:r>
      <w:r>
        <w:rPr>
          <w:smallCaps/>
          <w:color w:val="000000"/>
          <w:sz w:val="28"/>
          <w:szCs w:val="28"/>
        </w:rPr>
        <w:t xml:space="preserve"> 2023</w:t>
      </w:r>
    </w:p>
    <w:p w14:paraId="69224488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</w:rPr>
      </w:pPr>
      <w:r>
        <w:br w:type="page"/>
      </w:r>
    </w:p>
    <w:p w14:paraId="62ABFA42" w14:textId="77777777" w:rsidR="00711D52" w:rsidRDefault="00711D5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4B91D659" w14:textId="77777777" w:rsidR="00711D52" w:rsidRDefault="004F165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СОДЕРЖАНИЕ</w:t>
      </w:r>
    </w:p>
    <w:p w14:paraId="34D8F657" w14:textId="77777777" w:rsidR="00711D52" w:rsidRDefault="00711D52"/>
    <w:sdt>
      <w:sdtPr>
        <w:id w:val="386530940"/>
        <w:docPartObj>
          <w:docPartGallery w:val="Table of Contents"/>
          <w:docPartUnique/>
        </w:docPartObj>
      </w:sdtPr>
      <w:sdtEndPr/>
      <w:sdtContent>
        <w:p w14:paraId="026F3190" w14:textId="3A80C768" w:rsidR="00711D52" w:rsidRPr="00324E96" w:rsidRDefault="004F165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660"/>
              <w:tab w:val="right" w:pos="9346"/>
            </w:tabs>
            <w:spacing w:after="100"/>
            <w:ind w:left="426" w:hanging="226"/>
            <w:rPr>
              <w:rFonts w:eastAsia="Cambria"/>
              <w:noProof/>
              <w:color w:val="000000"/>
            </w:rPr>
          </w:pPr>
          <w:r w:rsidRPr="00324E96">
            <w:fldChar w:fldCharType="begin"/>
          </w:r>
          <w:r w:rsidRPr="00324E96">
            <w:instrText xml:space="preserve"> TOC \h \u \z </w:instrText>
          </w:r>
          <w:r w:rsidRPr="00324E96">
            <w:fldChar w:fldCharType="separate"/>
          </w:r>
          <w:hyperlink w:anchor="_30j0zll">
            <w:r w:rsidRPr="00324E96">
              <w:rPr>
                <w:noProof/>
                <w:color w:val="000000"/>
              </w:rPr>
              <w:t>1.</w:t>
            </w:r>
          </w:hyperlink>
          <w:hyperlink w:anchor="_30j0zll">
            <w:r w:rsidRPr="00324E96">
              <w:rPr>
                <w:rFonts w:eastAsia="Cambria"/>
                <w:noProof/>
                <w:color w:val="000000"/>
              </w:rPr>
              <w:tab/>
            </w:r>
          </w:hyperlink>
          <w:r w:rsidR="00324E96" w:rsidRPr="00324E96">
            <w:rPr>
              <w:rFonts w:eastAsia="Cambria"/>
              <w:noProof/>
              <w:color w:val="000000"/>
            </w:rPr>
            <w:t xml:space="preserve">Наименование дисциплины </w:t>
          </w:r>
          <w:r w:rsidR="00324E96" w:rsidRPr="00324E96">
            <w:rPr>
              <w:rFonts w:eastAsia="Cambria"/>
              <w:noProof/>
              <w:color w:val="000000"/>
            </w:rPr>
            <w:tab/>
          </w:r>
          <w:r w:rsidR="00324E96">
            <w:rPr>
              <w:noProof/>
            </w:rPr>
            <w:t>3</w:t>
          </w:r>
        </w:p>
        <w:p w14:paraId="7ECD1F80" w14:textId="315143CE" w:rsidR="00711D52" w:rsidRPr="00324E96" w:rsidRDefault="007F74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426" w:hanging="226"/>
            <w:rPr>
              <w:rFonts w:eastAsia="Cambria"/>
              <w:noProof/>
              <w:color w:val="000000"/>
            </w:rPr>
          </w:pPr>
          <w:hyperlink w:anchor="_1fob9te">
            <w:r w:rsidR="004F165F" w:rsidRPr="00324E96">
              <w:rPr>
                <w:noProof/>
                <w:color w:val="000000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F165F" w:rsidRPr="00324E96">
              <w:rPr>
                <w:noProof/>
                <w:color w:val="000000"/>
              </w:rPr>
              <w:tab/>
            </w:r>
            <w:r w:rsidR="00324E96">
              <w:rPr>
                <w:noProof/>
                <w:color w:val="000000"/>
              </w:rPr>
              <w:t>3</w:t>
            </w:r>
          </w:hyperlink>
        </w:p>
        <w:p w14:paraId="1E3E6891" w14:textId="7E6D1141" w:rsidR="00711D52" w:rsidRPr="00324E96" w:rsidRDefault="007F74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426" w:hanging="226"/>
            <w:rPr>
              <w:rFonts w:eastAsia="Cambria"/>
              <w:noProof/>
              <w:color w:val="000000"/>
            </w:rPr>
          </w:pPr>
          <w:hyperlink w:anchor="_3znysh7">
            <w:r w:rsidR="004F165F" w:rsidRPr="00324E96">
              <w:rPr>
                <w:noProof/>
                <w:color w:val="000000"/>
              </w:rPr>
              <w:t>3. Место дисциплины в структуре образовательной программы</w:t>
            </w:r>
            <w:r w:rsidR="004F165F" w:rsidRPr="00324E96">
              <w:rPr>
                <w:noProof/>
                <w:color w:val="000000"/>
              </w:rPr>
              <w:tab/>
            </w:r>
            <w:r w:rsidR="00324E96">
              <w:rPr>
                <w:noProof/>
                <w:color w:val="000000"/>
              </w:rPr>
              <w:t>4</w:t>
            </w:r>
          </w:hyperlink>
        </w:p>
        <w:p w14:paraId="5B3E3ED8" w14:textId="76D1AAED" w:rsidR="00711D52" w:rsidRPr="00324E96" w:rsidRDefault="007F74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426" w:hanging="226"/>
            <w:rPr>
              <w:rFonts w:eastAsia="Cambria"/>
              <w:noProof/>
              <w:color w:val="000000"/>
            </w:rPr>
          </w:pPr>
          <w:hyperlink w:anchor="_2et92p0">
            <w:r w:rsidR="004F165F" w:rsidRPr="00324E96">
              <w:rPr>
                <w:noProof/>
                <w:color w:val="000000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F165F" w:rsidRPr="00324E96">
              <w:rPr>
                <w:noProof/>
                <w:color w:val="000000"/>
              </w:rPr>
              <w:tab/>
            </w:r>
            <w:r w:rsidR="00324E96">
              <w:rPr>
                <w:noProof/>
                <w:color w:val="000000"/>
              </w:rPr>
              <w:t>5</w:t>
            </w:r>
          </w:hyperlink>
        </w:p>
        <w:p w14:paraId="7DFDB8D6" w14:textId="42668DA2" w:rsidR="00711D52" w:rsidRPr="00324E96" w:rsidRDefault="007F74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426" w:hanging="226"/>
            <w:rPr>
              <w:rFonts w:eastAsia="Cambria"/>
              <w:noProof/>
              <w:color w:val="000000"/>
            </w:rPr>
          </w:pPr>
          <w:hyperlink w:anchor="_tyjcwt">
            <w:r w:rsidR="004F165F" w:rsidRPr="00324E96">
              <w:rPr>
                <w:noProof/>
                <w:color w:val="000000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F165F" w:rsidRPr="00324E96">
              <w:rPr>
                <w:noProof/>
                <w:color w:val="000000"/>
              </w:rPr>
              <w:tab/>
            </w:r>
            <w:r w:rsidR="00324E96">
              <w:rPr>
                <w:noProof/>
                <w:color w:val="000000"/>
              </w:rPr>
              <w:t>5</w:t>
            </w:r>
          </w:hyperlink>
        </w:p>
        <w:p w14:paraId="09A8D7D1" w14:textId="43F290DE" w:rsidR="00711D52" w:rsidRPr="00324E96" w:rsidRDefault="007F74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426" w:hanging="226"/>
            <w:rPr>
              <w:noProof/>
              <w:color w:val="000000"/>
            </w:rPr>
          </w:pPr>
          <w:hyperlink w:anchor="_3dy6vkm">
            <w:r w:rsidR="004F165F" w:rsidRPr="00324E96">
              <w:rPr>
                <w:noProof/>
                <w:color w:val="000000"/>
              </w:rPr>
              <w:t>5.1. Содержание дисциплины</w:t>
            </w:r>
            <w:r w:rsidR="004F165F" w:rsidRPr="00324E96">
              <w:rPr>
                <w:noProof/>
                <w:color w:val="000000"/>
              </w:rPr>
              <w:tab/>
            </w:r>
            <w:r w:rsidR="00324E96">
              <w:rPr>
                <w:noProof/>
                <w:color w:val="000000"/>
              </w:rPr>
              <w:t>5</w:t>
            </w:r>
          </w:hyperlink>
        </w:p>
        <w:p w14:paraId="2D6C19F6" w14:textId="4C2277C4" w:rsidR="00711D52" w:rsidRPr="00324E96" w:rsidRDefault="007F74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426" w:hanging="226"/>
            <w:rPr>
              <w:noProof/>
              <w:color w:val="000000"/>
            </w:rPr>
          </w:pPr>
          <w:hyperlink w:anchor="_4d34og8">
            <w:r w:rsidR="004F165F" w:rsidRPr="00324E96">
              <w:rPr>
                <w:noProof/>
                <w:color w:val="000000"/>
              </w:rPr>
              <w:t>5.2. Учебно – тематический план</w:t>
            </w:r>
            <w:r w:rsidR="004F165F" w:rsidRPr="00324E96">
              <w:rPr>
                <w:noProof/>
                <w:color w:val="000000"/>
              </w:rPr>
              <w:tab/>
            </w:r>
            <w:r w:rsidR="00324E96">
              <w:rPr>
                <w:noProof/>
                <w:color w:val="000000"/>
              </w:rPr>
              <w:t>6</w:t>
            </w:r>
          </w:hyperlink>
        </w:p>
        <w:p w14:paraId="272CAC37" w14:textId="5EA6325B" w:rsidR="00711D52" w:rsidRPr="00324E96" w:rsidRDefault="007F74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426" w:hanging="226"/>
            <w:rPr>
              <w:noProof/>
              <w:color w:val="000000"/>
            </w:rPr>
          </w:pPr>
          <w:hyperlink w:anchor="_17dp8vu">
            <w:r w:rsidR="004F165F" w:rsidRPr="00324E96">
              <w:rPr>
                <w:noProof/>
                <w:color w:val="000000"/>
              </w:rPr>
              <w:t>5.3. Содержание семинаров, практических занятий</w:t>
            </w:r>
            <w:r w:rsidR="004F165F" w:rsidRPr="00324E96">
              <w:rPr>
                <w:noProof/>
                <w:color w:val="000000"/>
              </w:rPr>
              <w:tab/>
            </w:r>
          </w:hyperlink>
        </w:p>
        <w:p w14:paraId="77D77625" w14:textId="6E8E1BDB" w:rsidR="00711D52" w:rsidRPr="00324E96" w:rsidRDefault="007F74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426" w:hanging="226"/>
            <w:rPr>
              <w:rFonts w:eastAsia="Cambria"/>
              <w:noProof/>
              <w:color w:val="000000"/>
            </w:rPr>
          </w:pPr>
          <w:hyperlink w:anchor="_3rdcrjn">
            <w:r w:rsidR="004F165F" w:rsidRPr="00324E96">
              <w:rPr>
                <w:noProof/>
                <w:color w:val="000000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F165F" w:rsidRPr="00324E96">
              <w:rPr>
                <w:noProof/>
                <w:color w:val="000000"/>
              </w:rPr>
              <w:tab/>
            </w:r>
          </w:hyperlink>
          <w:r w:rsidR="005B54B0">
            <w:rPr>
              <w:noProof/>
              <w:color w:val="000000"/>
            </w:rPr>
            <w:t>9</w:t>
          </w:r>
        </w:p>
        <w:p w14:paraId="1FDC642D" w14:textId="4AA0732C" w:rsidR="00711D52" w:rsidRPr="00324E96" w:rsidRDefault="007F74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567" w:hanging="367"/>
            <w:rPr>
              <w:noProof/>
              <w:color w:val="000000"/>
            </w:rPr>
          </w:pPr>
          <w:hyperlink w:anchor="_26in1rg">
            <w:r w:rsidR="004F165F" w:rsidRPr="00324E96">
              <w:rPr>
                <w:noProof/>
                <w:color w:val="000000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F165F" w:rsidRPr="00324E96">
              <w:rPr>
                <w:noProof/>
                <w:color w:val="000000"/>
              </w:rPr>
              <w:tab/>
              <w:t>10</w:t>
            </w:r>
          </w:hyperlink>
        </w:p>
        <w:p w14:paraId="64FBDA34" w14:textId="2E90FD7A" w:rsidR="00711D52" w:rsidRPr="00324E96" w:rsidRDefault="007F74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567" w:hanging="367"/>
            <w:rPr>
              <w:noProof/>
              <w:color w:val="000000"/>
            </w:rPr>
          </w:pPr>
          <w:hyperlink w:anchor="_lnxbz9">
            <w:r w:rsidR="004F165F" w:rsidRPr="00324E96">
              <w:rPr>
                <w:noProof/>
                <w:color w:val="000000"/>
              </w:rPr>
              <w:t>6.2. Перечень вопросов, заданий, тем для подготовки к текущему контролю</w:t>
            </w:r>
            <w:r w:rsidR="004F165F" w:rsidRPr="00324E96">
              <w:rPr>
                <w:noProof/>
                <w:color w:val="000000"/>
              </w:rPr>
              <w:tab/>
              <w:t>1</w:t>
            </w:r>
          </w:hyperlink>
          <w:r w:rsidR="005B54B0">
            <w:rPr>
              <w:noProof/>
              <w:color w:val="000000"/>
            </w:rPr>
            <w:t>1</w:t>
          </w:r>
        </w:p>
        <w:p w14:paraId="2CEEDE26" w14:textId="21D3CA7F" w:rsidR="00711D52" w:rsidRPr="00324E96" w:rsidRDefault="007F74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567" w:hanging="367"/>
            <w:rPr>
              <w:rFonts w:eastAsia="Cambria"/>
              <w:noProof/>
              <w:color w:val="000000"/>
            </w:rPr>
          </w:pPr>
          <w:hyperlink w:anchor="_35nkun2">
            <w:r w:rsidR="004F165F" w:rsidRPr="00324E96">
              <w:rPr>
                <w:noProof/>
                <w:color w:val="000000"/>
              </w:rPr>
              <w:t>7. Фонд оценочных средств для проведения промежуточной аттестации обучающихся по дисциплине</w:t>
            </w:r>
            <w:r w:rsidR="004F165F" w:rsidRPr="00324E96">
              <w:rPr>
                <w:noProof/>
                <w:color w:val="000000"/>
              </w:rPr>
              <w:tab/>
              <w:t>1</w:t>
            </w:r>
          </w:hyperlink>
          <w:r w:rsidR="005B54B0">
            <w:rPr>
              <w:noProof/>
              <w:color w:val="000000"/>
            </w:rPr>
            <w:t>2</w:t>
          </w:r>
        </w:p>
        <w:p w14:paraId="62CD28CD" w14:textId="54139367" w:rsidR="00711D52" w:rsidRPr="00324E96" w:rsidRDefault="007F74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567" w:hanging="367"/>
            <w:rPr>
              <w:rFonts w:eastAsia="Cambria"/>
              <w:noProof/>
              <w:color w:val="000000"/>
            </w:rPr>
          </w:pPr>
          <w:hyperlink w:anchor="_1ksv4uv">
            <w:r w:rsidR="004F165F" w:rsidRPr="00324E96">
              <w:rPr>
                <w:noProof/>
                <w:color w:val="000000"/>
              </w:rPr>
              <w:t>8. Перечень основной и дополнительной учебной литературы, необходимой для освоения дисциплины</w:t>
            </w:r>
            <w:r w:rsidR="004F165F" w:rsidRPr="00324E96">
              <w:rPr>
                <w:noProof/>
                <w:color w:val="000000"/>
              </w:rPr>
              <w:tab/>
              <w:t>1</w:t>
            </w:r>
          </w:hyperlink>
          <w:r w:rsidR="005B54B0">
            <w:rPr>
              <w:noProof/>
              <w:color w:val="000000"/>
            </w:rPr>
            <w:t>8</w:t>
          </w:r>
        </w:p>
        <w:p w14:paraId="73A327DF" w14:textId="155D50F4" w:rsidR="00711D52" w:rsidRPr="00324E96" w:rsidRDefault="007F74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567" w:hanging="367"/>
            <w:rPr>
              <w:rFonts w:eastAsia="Cambria"/>
              <w:noProof/>
              <w:color w:val="000000"/>
            </w:rPr>
          </w:pPr>
          <w:hyperlink w:anchor="_44sinio">
            <w:r w:rsidR="004F165F" w:rsidRPr="00324E96">
              <w:rPr>
                <w:noProof/>
                <w:color w:val="000000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4F165F" w:rsidRPr="00324E96">
              <w:rPr>
                <w:noProof/>
                <w:color w:val="000000"/>
              </w:rPr>
              <w:tab/>
              <w:t>1</w:t>
            </w:r>
          </w:hyperlink>
          <w:r w:rsidR="005B54B0">
            <w:rPr>
              <w:noProof/>
              <w:color w:val="000000"/>
            </w:rPr>
            <w:t>9</w:t>
          </w:r>
        </w:p>
        <w:p w14:paraId="553D8953" w14:textId="4B6B1C41" w:rsidR="00711D52" w:rsidRPr="00324E96" w:rsidRDefault="007F74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567" w:hanging="367"/>
            <w:rPr>
              <w:rFonts w:eastAsia="Cambria"/>
              <w:noProof/>
              <w:color w:val="000000"/>
            </w:rPr>
          </w:pPr>
          <w:hyperlink w:anchor="_2jxsxqh">
            <w:r w:rsidR="004F165F" w:rsidRPr="00324E96">
              <w:rPr>
                <w:noProof/>
                <w:color w:val="000000"/>
              </w:rPr>
              <w:t>10. Методические указания для обучающихся по освоению дисциплины</w:t>
            </w:r>
            <w:r w:rsidR="004F165F" w:rsidRPr="00324E96">
              <w:rPr>
                <w:noProof/>
                <w:color w:val="000000"/>
              </w:rPr>
              <w:tab/>
            </w:r>
          </w:hyperlink>
          <w:r w:rsidR="005B54B0">
            <w:rPr>
              <w:noProof/>
              <w:color w:val="000000"/>
            </w:rPr>
            <w:t>19</w:t>
          </w:r>
        </w:p>
        <w:p w14:paraId="34CA23F9" w14:textId="1D205091" w:rsidR="00711D52" w:rsidRPr="00324E96" w:rsidRDefault="007F74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567" w:hanging="367"/>
            <w:rPr>
              <w:rFonts w:eastAsia="Cambria"/>
              <w:noProof/>
              <w:color w:val="000000"/>
            </w:rPr>
          </w:pPr>
          <w:hyperlink w:anchor="_z337ya">
            <w:r w:rsidR="004F165F" w:rsidRPr="00324E96">
              <w:rPr>
                <w:noProof/>
                <w:color w:val="000000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F165F" w:rsidRPr="00324E96">
              <w:rPr>
                <w:noProof/>
                <w:color w:val="000000"/>
              </w:rPr>
              <w:tab/>
            </w:r>
          </w:hyperlink>
          <w:r w:rsidR="005B54B0">
            <w:rPr>
              <w:noProof/>
              <w:color w:val="000000"/>
            </w:rPr>
            <w:t>20</w:t>
          </w:r>
        </w:p>
        <w:p w14:paraId="49D2D3BC" w14:textId="586CE4FA" w:rsidR="00711D52" w:rsidRPr="00324E96" w:rsidRDefault="007F74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567" w:hanging="367"/>
            <w:rPr>
              <w:rFonts w:eastAsia="Cambria"/>
              <w:noProof/>
              <w:color w:val="000000"/>
            </w:rPr>
          </w:pPr>
          <w:hyperlink w:anchor="_3j2qqm3">
            <w:r w:rsidR="004F165F" w:rsidRPr="00324E96">
              <w:rPr>
                <w:noProof/>
                <w:color w:val="000000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4F165F" w:rsidRPr="00324E96">
              <w:rPr>
                <w:noProof/>
                <w:color w:val="000000"/>
              </w:rPr>
              <w:tab/>
              <w:t>2</w:t>
            </w:r>
          </w:hyperlink>
          <w:r w:rsidR="005B54B0">
            <w:rPr>
              <w:noProof/>
              <w:color w:val="000000"/>
            </w:rPr>
            <w:t>1</w:t>
          </w:r>
        </w:p>
        <w:p w14:paraId="3811A9B1" w14:textId="77777777" w:rsidR="00711D52" w:rsidRDefault="004F165F">
          <w:r w:rsidRPr="00324E96">
            <w:fldChar w:fldCharType="end"/>
          </w:r>
        </w:p>
      </w:sdtContent>
    </w:sdt>
    <w:p w14:paraId="18A7AF57" w14:textId="77777777" w:rsidR="00711D52" w:rsidRDefault="004F165F">
      <w:pPr>
        <w:pStyle w:val="2"/>
        <w:numPr>
          <w:ilvl w:val="0"/>
          <w:numId w:val="5"/>
        </w:numPr>
        <w:rPr>
          <w:sz w:val="28"/>
          <w:szCs w:val="28"/>
        </w:rPr>
      </w:pPr>
      <w:bookmarkStart w:id="0" w:name="_30j0zll" w:colFirst="0" w:colLast="0"/>
      <w:bookmarkEnd w:id="0"/>
      <w:r>
        <w:br w:type="page"/>
      </w:r>
      <w:r>
        <w:rPr>
          <w:sz w:val="28"/>
          <w:szCs w:val="28"/>
        </w:rPr>
        <w:lastRenderedPageBreak/>
        <w:t>Наименование дисциплины</w:t>
      </w:r>
    </w:p>
    <w:p w14:paraId="73FE4D62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Юнит-экономика и цифровые бизнес-модели</w:t>
      </w:r>
    </w:p>
    <w:p w14:paraId="7DEB8BF4" w14:textId="77777777" w:rsidR="00711D52" w:rsidRDefault="004F165F">
      <w:pPr>
        <w:pStyle w:val="2"/>
        <w:numPr>
          <w:ilvl w:val="0"/>
          <w:numId w:val="5"/>
        </w:numPr>
        <w:ind w:left="0" w:firstLine="360"/>
        <w:jc w:val="both"/>
        <w:rPr>
          <w:sz w:val="28"/>
          <w:szCs w:val="28"/>
        </w:rPr>
      </w:pPr>
      <w:bookmarkStart w:id="1" w:name="_1fob9te" w:colFirst="0" w:colLast="0"/>
      <w:bookmarkEnd w:id="1"/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0650A73" w14:textId="77777777" w:rsidR="00711D52" w:rsidRDefault="00711D52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sz w:val="20"/>
          <w:szCs w:val="20"/>
        </w:rPr>
      </w:pPr>
    </w:p>
    <w:tbl>
      <w:tblPr>
        <w:tblStyle w:val="a6"/>
        <w:tblW w:w="10599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956"/>
        <w:gridCol w:w="3538"/>
        <w:gridCol w:w="3828"/>
      </w:tblGrid>
      <w:tr w:rsidR="00711D52" w14:paraId="493C4614" w14:textId="77777777" w:rsidTr="005C7BF2">
        <w:tc>
          <w:tcPr>
            <w:tcW w:w="1277" w:type="dxa"/>
          </w:tcPr>
          <w:p w14:paraId="4F4EAC87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Код компетенции</w:t>
            </w:r>
          </w:p>
        </w:tc>
        <w:tc>
          <w:tcPr>
            <w:tcW w:w="1956" w:type="dxa"/>
          </w:tcPr>
          <w:p w14:paraId="183D8D37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Наименование компетенции</w:t>
            </w:r>
          </w:p>
        </w:tc>
        <w:tc>
          <w:tcPr>
            <w:tcW w:w="3538" w:type="dxa"/>
          </w:tcPr>
          <w:p w14:paraId="0C5F261D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Индикаторы достижения компетенции</w:t>
            </w:r>
          </w:p>
        </w:tc>
        <w:tc>
          <w:tcPr>
            <w:tcW w:w="3828" w:type="dxa"/>
          </w:tcPr>
          <w:p w14:paraId="3945E3AD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6027B" w14:paraId="60FD5361" w14:textId="77777777" w:rsidTr="005C7BF2">
        <w:tc>
          <w:tcPr>
            <w:tcW w:w="1277" w:type="dxa"/>
          </w:tcPr>
          <w:p w14:paraId="28594C20" w14:textId="7777777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УК-1</w:t>
            </w:r>
          </w:p>
        </w:tc>
        <w:tc>
          <w:tcPr>
            <w:tcW w:w="1956" w:type="dxa"/>
          </w:tcPr>
          <w:p w14:paraId="04CA3FD2" w14:textId="7777777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</w:rPr>
            </w:pPr>
            <w:r>
              <w:rPr>
                <w:color w:val="000000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3538" w:type="dxa"/>
          </w:tcPr>
          <w:p w14:paraId="28B7CC2B" w14:textId="77777777" w:rsidR="00D6027B" w:rsidRPr="00473FC6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</w:rPr>
            </w:pPr>
            <w:r w:rsidRPr="00473FC6">
              <w:rPr>
                <w:color w:val="000000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1793BB00" w14:textId="7777777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</w:rPr>
            </w:pPr>
          </w:p>
          <w:p w14:paraId="2E206849" w14:textId="3E672F70" w:rsidR="00D6027B" w:rsidRPr="00473FC6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</w:rPr>
            </w:pPr>
            <w:r w:rsidRPr="00473FC6">
              <w:rPr>
                <w:color w:val="000000"/>
              </w:rPr>
              <w:t>2. Демонстрирует способы осмысления и критического анализа проблемных ситуаций.</w:t>
            </w:r>
          </w:p>
          <w:p w14:paraId="0A35A131" w14:textId="7777777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</w:rPr>
            </w:pPr>
          </w:p>
          <w:p w14:paraId="27A34A54" w14:textId="7777777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</w:rPr>
            </w:pPr>
          </w:p>
          <w:p w14:paraId="31CB9677" w14:textId="4675935E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</w:rPr>
            </w:pPr>
            <w:r w:rsidRPr="00473FC6">
              <w:rPr>
                <w:color w:val="000000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828" w:type="dxa"/>
          </w:tcPr>
          <w:p w14:paraId="493BBEEF" w14:textId="7777777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46405E">
              <w:rPr>
                <w:b/>
                <w:color w:val="000000"/>
              </w:rPr>
              <w:t>Знать</w:t>
            </w:r>
            <w:r w:rsidRPr="0046405E">
              <w:rPr>
                <w:color w:val="000000"/>
              </w:rPr>
              <w:t>: основные принципы функционирования инновационных бизнес-моделей при определении стратегии разработки продукта.</w:t>
            </w:r>
          </w:p>
          <w:p w14:paraId="1418A9B3" w14:textId="7777777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>: подбирать наиболее подходящие бизнес-модели при разработке продукта.</w:t>
            </w:r>
          </w:p>
          <w:p w14:paraId="68E64C84" w14:textId="7777777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FF0000"/>
              </w:rPr>
            </w:pPr>
          </w:p>
          <w:p w14:paraId="5C157DED" w14:textId="1979A44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9755A4"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сегментации и </w:t>
            </w:r>
            <w:proofErr w:type="spellStart"/>
            <w:r>
              <w:rPr>
                <w:color w:val="000000"/>
              </w:rPr>
              <w:t>когортного</w:t>
            </w:r>
            <w:proofErr w:type="spellEnd"/>
            <w:r>
              <w:rPr>
                <w:color w:val="000000"/>
              </w:rPr>
              <w:t xml:space="preserve"> анализа.</w:t>
            </w:r>
          </w:p>
          <w:p w14:paraId="330CB230" w14:textId="13CFB532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3A27D2"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проводить сегментацию клиентов в соответствии со значимыми критериями.</w:t>
            </w:r>
          </w:p>
          <w:p w14:paraId="5ECCEFAF" w14:textId="228F67BC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4F5E2D"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способы принятия нестандартных решений для продажи продукта.</w:t>
            </w:r>
          </w:p>
          <w:p w14:paraId="6F386165" w14:textId="37C24F52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FF0000"/>
              </w:rPr>
            </w:pPr>
            <w:r w:rsidRPr="004F5E2D"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вырабатывать стратегию действий на основе системного подхода.</w:t>
            </w:r>
          </w:p>
        </w:tc>
      </w:tr>
      <w:tr w:rsidR="00D6027B" w14:paraId="0C83BC39" w14:textId="77777777" w:rsidTr="005C7BF2">
        <w:tc>
          <w:tcPr>
            <w:tcW w:w="1277" w:type="dxa"/>
          </w:tcPr>
          <w:p w14:paraId="71749B75" w14:textId="7777777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ПК-1</w:t>
            </w:r>
          </w:p>
        </w:tc>
        <w:tc>
          <w:tcPr>
            <w:tcW w:w="1956" w:type="dxa"/>
          </w:tcPr>
          <w:p w14:paraId="217CD4F0" w14:textId="7777777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</w:rPr>
            </w:pPr>
            <w:r>
              <w:rPr>
                <w:color w:val="000000"/>
              </w:rPr>
              <w:t>Способность использовать методы стратегического анализа, маркетинговых исследований, сквозной аналитики, маркетингового управления и контроля в цифровой среде</w:t>
            </w:r>
          </w:p>
        </w:tc>
        <w:tc>
          <w:tcPr>
            <w:tcW w:w="3538" w:type="dxa"/>
          </w:tcPr>
          <w:p w14:paraId="60C81E5A" w14:textId="77777777" w:rsidR="00D6027B" w:rsidRPr="00EE0593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EE0593">
              <w:rPr>
                <w:color w:val="000000"/>
              </w:rPr>
              <w:t>1.Использует методы стратегического управления маркетингом, анализа, маркетинговых исследований, сквозной аналитики в цифровой среде маркетинга.</w:t>
            </w:r>
          </w:p>
          <w:p w14:paraId="5989A854" w14:textId="7777777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D01B15C" w14:textId="20A448CD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EE0593">
              <w:rPr>
                <w:color w:val="000000"/>
              </w:rPr>
              <w:t xml:space="preserve">2.Использует возможности по совершенствованию бизнеса с учетом маркетинг-менеджмента, контроля и получения обратной связи для всех элементов комплекса интернет-маркетинга на основе законодательства РФ и международного права в области маркетинговой деятельности, стандартов и профессиональной этики, </w:t>
            </w:r>
            <w:r w:rsidRPr="00EE0593">
              <w:rPr>
                <w:color w:val="000000"/>
              </w:rPr>
              <w:lastRenderedPageBreak/>
              <w:t xml:space="preserve">регулирующих </w:t>
            </w:r>
            <w:proofErr w:type="spellStart"/>
            <w:r w:rsidRPr="00EE0593">
              <w:rPr>
                <w:color w:val="000000"/>
              </w:rPr>
              <w:t>маркетингово</w:t>
            </w:r>
            <w:proofErr w:type="spellEnd"/>
            <w:r w:rsidRPr="00EE0593">
              <w:rPr>
                <w:color w:val="000000"/>
              </w:rPr>
              <w:t>-коммуникационную деятельность на интернет-зависимых рынках.</w:t>
            </w:r>
          </w:p>
        </w:tc>
        <w:tc>
          <w:tcPr>
            <w:tcW w:w="3828" w:type="dxa"/>
          </w:tcPr>
          <w:p w14:paraId="48C06BA9" w14:textId="7777777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B524B6">
              <w:rPr>
                <w:b/>
                <w:bCs/>
                <w:color w:val="000000"/>
              </w:rPr>
              <w:lastRenderedPageBreak/>
              <w:t>Знать:</w:t>
            </w:r>
            <w:r>
              <w:rPr>
                <w:color w:val="000000"/>
              </w:rPr>
              <w:t xml:space="preserve"> принципы использования метрик в цифровой среде маркетинга.</w:t>
            </w:r>
          </w:p>
          <w:p w14:paraId="6E2B81E6" w14:textId="110B7FC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1E4378"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</w:t>
            </w:r>
            <w:r w:rsidRPr="006B311E">
              <w:rPr>
                <w:color w:val="000000"/>
              </w:rPr>
              <w:t>выбирать метрики для проекта, исходя из его целей</w:t>
            </w:r>
            <w:r>
              <w:rPr>
                <w:color w:val="000000"/>
              </w:rPr>
              <w:t>.</w:t>
            </w:r>
          </w:p>
          <w:p w14:paraId="01319FEE" w14:textId="67D12E7F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EF1B173" w14:textId="793182FB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0A36B01A" w14:textId="5B20CB0B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1E4378"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ключевые бизнес-модели и модели монетизации.</w:t>
            </w:r>
          </w:p>
          <w:p w14:paraId="141A5BE9" w14:textId="0DD33475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286D39"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строить бизнес-модели.</w:t>
            </w:r>
          </w:p>
          <w:p w14:paraId="6104EFDA" w14:textId="7777777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E774523" w14:textId="7777777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ED7166A" w14:textId="157256C3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</w:rPr>
            </w:pPr>
          </w:p>
        </w:tc>
      </w:tr>
      <w:tr w:rsidR="00D6027B" w14:paraId="5F8564EC" w14:textId="77777777" w:rsidTr="005C7BF2">
        <w:tc>
          <w:tcPr>
            <w:tcW w:w="1277" w:type="dxa"/>
          </w:tcPr>
          <w:p w14:paraId="34D896C6" w14:textId="7777777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ПКН-2</w:t>
            </w:r>
          </w:p>
        </w:tc>
        <w:tc>
          <w:tcPr>
            <w:tcW w:w="1956" w:type="dxa"/>
          </w:tcPr>
          <w:p w14:paraId="741CE904" w14:textId="7777777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</w:rPr>
            </w:pPr>
            <w:r>
              <w:rPr>
                <w:color w:val="000000"/>
              </w:rPr>
              <w:t>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</w:tc>
        <w:tc>
          <w:tcPr>
            <w:tcW w:w="3538" w:type="dxa"/>
          </w:tcPr>
          <w:p w14:paraId="1632EDEF" w14:textId="77777777" w:rsidR="00D6027B" w:rsidRPr="00473FC6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473FC6">
              <w:rPr>
                <w:color w:val="000000"/>
              </w:rPr>
              <w:t xml:space="preserve">1.Разрабатывает методы, техники и инструментарий для анализа и прогнозирования тенденций и социально-экономических показателей </w:t>
            </w:r>
          </w:p>
          <w:p w14:paraId="4D285F02" w14:textId="51335043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89B04D0" w14:textId="742E4D48" w:rsidR="005C7BF2" w:rsidRDefault="005C7BF2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F57CB01" w14:textId="77777777" w:rsidR="005C7BF2" w:rsidRDefault="005C7BF2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ADE9B94" w14:textId="2414CDD0" w:rsidR="00D6027B" w:rsidRPr="00473FC6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473FC6">
              <w:rPr>
                <w:color w:val="000000"/>
              </w:rPr>
              <w:t>2.Использует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14:paraId="16D3AF27" w14:textId="77777777" w:rsidR="005C7BF2" w:rsidRDefault="005C7BF2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0903479F" w14:textId="20D19D48" w:rsidR="00D6027B" w:rsidRPr="00473FC6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473FC6">
              <w:rPr>
                <w:color w:val="000000"/>
              </w:rPr>
              <w:t>3.Владеет способностью анализировать проблемы финансово-экономического состояния организаций и прогнозировать их последствия.</w:t>
            </w:r>
          </w:p>
          <w:p w14:paraId="385E722E" w14:textId="77777777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1BA2B8B1" w14:textId="17B5E6A8" w:rsidR="00D6027B" w:rsidRDefault="00D6027B" w:rsidP="00D602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473FC6">
              <w:rPr>
                <w:color w:val="000000"/>
              </w:rPr>
              <w:t>4.Применяет интеллектуальные информационные технологии для повышения эффективности управления знаниями</w:t>
            </w:r>
          </w:p>
        </w:tc>
        <w:tc>
          <w:tcPr>
            <w:tcW w:w="3828" w:type="dxa"/>
          </w:tcPr>
          <w:p w14:paraId="0D4EE1E6" w14:textId="77777777" w:rsidR="00D6027B" w:rsidRDefault="00D6027B" w:rsidP="00D602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973EC1"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техники проведения </w:t>
            </w:r>
            <w:proofErr w:type="spellStart"/>
            <w:r>
              <w:rPr>
                <w:color w:val="000000"/>
              </w:rPr>
              <w:t>когортного</w:t>
            </w:r>
            <w:proofErr w:type="spellEnd"/>
            <w:r>
              <w:rPr>
                <w:color w:val="000000"/>
              </w:rPr>
              <w:t xml:space="preserve"> анализа в </w:t>
            </w:r>
            <w:proofErr w:type="spellStart"/>
            <w:r w:rsidRPr="00973EC1">
              <w:rPr>
                <w:color w:val="000000"/>
              </w:rPr>
              <w:t>Google</w:t>
            </w:r>
            <w:proofErr w:type="spellEnd"/>
            <w:r w:rsidRPr="00973EC1">
              <w:rPr>
                <w:color w:val="000000"/>
              </w:rPr>
              <w:t xml:space="preserve"> Analytics</w:t>
            </w:r>
            <w:r>
              <w:rPr>
                <w:color w:val="000000"/>
              </w:rPr>
              <w:t>.</w:t>
            </w:r>
          </w:p>
          <w:p w14:paraId="366DF160" w14:textId="77777777" w:rsidR="00D6027B" w:rsidRDefault="00D6027B" w:rsidP="00D602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u w:val="single"/>
              </w:rPr>
            </w:pPr>
            <w:r w:rsidRPr="003A27D2"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</w:t>
            </w:r>
            <w:r w:rsidRPr="00973EC1">
              <w:rPr>
                <w:color w:val="000000"/>
              </w:rPr>
              <w:t xml:space="preserve">работать с когортами в </w:t>
            </w:r>
            <w:hyperlink r:id="rId7" w:history="1">
              <w:r w:rsidRPr="00D6027B">
                <w:rPr>
                  <w:rStyle w:val="ac"/>
                  <w:color w:val="000000" w:themeColor="text1"/>
                </w:rPr>
                <w:t>тестовом аккаунте Google Analytics</w:t>
              </w:r>
            </w:hyperlink>
            <w:r w:rsidRPr="00D6027B">
              <w:rPr>
                <w:color w:val="000000" w:themeColor="text1"/>
                <w:u w:val="single"/>
              </w:rPr>
              <w:t>.</w:t>
            </w:r>
          </w:p>
          <w:p w14:paraId="357EFFCA" w14:textId="77777777" w:rsidR="00D6027B" w:rsidRDefault="00D6027B" w:rsidP="00D602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u w:val="single"/>
              </w:rPr>
            </w:pPr>
          </w:p>
          <w:p w14:paraId="752647DF" w14:textId="77777777" w:rsidR="00D6027B" w:rsidRDefault="00D6027B" w:rsidP="00D602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u w:val="single"/>
              </w:rPr>
            </w:pPr>
          </w:p>
          <w:p w14:paraId="1346B1DB" w14:textId="77777777" w:rsidR="00D6027B" w:rsidRDefault="00D6027B" w:rsidP="00D602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DB42BC"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возможности использования юнит-экономики для предотвращения негативных последствий.</w:t>
            </w:r>
          </w:p>
          <w:p w14:paraId="45A54567" w14:textId="77777777" w:rsidR="00D6027B" w:rsidRDefault="00D6027B" w:rsidP="00D602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3A27D2"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рассчитывать юнит-экономику продукта для прогнозирования результатов деятельности.</w:t>
            </w:r>
          </w:p>
          <w:p w14:paraId="5526A4CD" w14:textId="77777777" w:rsidR="00D6027B" w:rsidRDefault="00D6027B" w:rsidP="00D602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05ECF34" w14:textId="36B9CAD7" w:rsidR="00D6027B" w:rsidRDefault="00D6027B" w:rsidP="00D602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A46F17"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построения финансовой модели на базе юнит-экономики.</w:t>
            </w:r>
          </w:p>
          <w:p w14:paraId="10A76A82" w14:textId="70BF7185" w:rsidR="00D6027B" w:rsidRDefault="00D6027B" w:rsidP="00D602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A46F17"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строить финансовую модель.</w:t>
            </w:r>
          </w:p>
          <w:p w14:paraId="7B72ED47" w14:textId="0305C7A4" w:rsidR="00D6027B" w:rsidRDefault="00D6027B" w:rsidP="00D602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0294219A" w14:textId="3C7E219C" w:rsidR="00D6027B" w:rsidRDefault="00D6027B" w:rsidP="00D602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3A27D2"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возможности использования интеллектуальных информационных технологий в цифровом маркетинге.</w:t>
            </w:r>
          </w:p>
          <w:p w14:paraId="69C256B6" w14:textId="22317174" w:rsidR="00D6027B" w:rsidRPr="00D6027B" w:rsidRDefault="00D6027B" w:rsidP="00D602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3A27D2"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применять интеллектуальные информационные технологии в цифровом маркетинге.</w:t>
            </w:r>
          </w:p>
        </w:tc>
      </w:tr>
    </w:tbl>
    <w:p w14:paraId="1B7DA5A7" w14:textId="77777777" w:rsidR="00711D52" w:rsidRDefault="00711D5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rPr>
          <w:color w:val="000000"/>
          <w:sz w:val="28"/>
          <w:szCs w:val="28"/>
        </w:rPr>
      </w:pPr>
    </w:p>
    <w:p w14:paraId="04D79C3F" w14:textId="77777777" w:rsidR="00711D52" w:rsidRDefault="004F165F">
      <w:pPr>
        <w:pStyle w:val="2"/>
        <w:ind w:firstLine="426"/>
        <w:rPr>
          <w:sz w:val="28"/>
          <w:szCs w:val="28"/>
        </w:rPr>
      </w:pPr>
      <w:bookmarkStart w:id="2" w:name="_3znysh7" w:colFirst="0" w:colLast="0"/>
      <w:bookmarkEnd w:id="2"/>
      <w:r>
        <w:rPr>
          <w:sz w:val="28"/>
          <w:szCs w:val="28"/>
        </w:rPr>
        <w:t>3. Место дисциплины в структуре образовательной программы</w:t>
      </w:r>
    </w:p>
    <w:p w14:paraId="5E91D408" w14:textId="77777777" w:rsidR="00711D52" w:rsidRDefault="00711D52"/>
    <w:p w14:paraId="1B802B1F" w14:textId="6FDEE068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«Юнит-экономика и цифровые бизнес-модели» от</w:t>
      </w:r>
      <w:r w:rsidR="005C7BF2">
        <w:rPr>
          <w:color w:val="000000"/>
          <w:sz w:val="28"/>
          <w:szCs w:val="28"/>
        </w:rPr>
        <w:t>носится к модулю направленности</w:t>
      </w:r>
      <w:r w:rsidR="007F7435">
        <w:rPr>
          <w:color w:val="000000"/>
          <w:sz w:val="28"/>
          <w:szCs w:val="28"/>
        </w:rPr>
        <w:t xml:space="preserve"> программы магистратуры</w:t>
      </w:r>
      <w:r w:rsidR="005C7BF2">
        <w:rPr>
          <w:color w:val="000000"/>
          <w:sz w:val="28"/>
          <w:szCs w:val="28"/>
        </w:rPr>
        <w:t>.</w:t>
      </w:r>
    </w:p>
    <w:p w14:paraId="20E593BB" w14:textId="7C0DFF34" w:rsidR="005C7BF2" w:rsidRDefault="005C7BF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400457EA" w14:textId="77777777" w:rsidR="005C7BF2" w:rsidRDefault="005C7BF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1F03138A" w14:textId="77777777" w:rsidR="00711D52" w:rsidRDefault="004F165F">
      <w:pPr>
        <w:pStyle w:val="2"/>
        <w:ind w:firstLine="426"/>
        <w:jc w:val="both"/>
        <w:rPr>
          <w:sz w:val="28"/>
          <w:szCs w:val="28"/>
        </w:rPr>
      </w:pPr>
      <w:bookmarkStart w:id="3" w:name="_2et92p0" w:colFirst="0" w:colLast="0"/>
      <w:bookmarkEnd w:id="3"/>
      <w:r>
        <w:rPr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4114F5A" w14:textId="77777777" w:rsidR="00711D52" w:rsidRDefault="00711D5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726F585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</w:rPr>
      </w:pPr>
      <w:r>
        <w:rPr>
          <w:color w:val="000000"/>
          <w:sz w:val="28"/>
          <w:szCs w:val="28"/>
        </w:rPr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486"/>
        <w:gridCol w:w="2486"/>
      </w:tblGrid>
      <w:tr w:rsidR="00711D52" w14:paraId="1511D857" w14:textId="77777777" w:rsidTr="00837E79">
        <w:trPr>
          <w:jc w:val="center"/>
        </w:trPr>
        <w:tc>
          <w:tcPr>
            <w:tcW w:w="4673" w:type="dxa"/>
          </w:tcPr>
          <w:p w14:paraId="4CA5B8E5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Вид учебной работы по дисциплине</w:t>
            </w:r>
          </w:p>
        </w:tc>
        <w:tc>
          <w:tcPr>
            <w:tcW w:w="2486" w:type="dxa"/>
          </w:tcPr>
          <w:p w14:paraId="0CB31145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Всего</w:t>
            </w:r>
          </w:p>
          <w:p w14:paraId="4CAA4301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(в з/е и часах)</w:t>
            </w:r>
          </w:p>
        </w:tc>
        <w:tc>
          <w:tcPr>
            <w:tcW w:w="2486" w:type="dxa"/>
          </w:tcPr>
          <w:p w14:paraId="3AD96D62" w14:textId="440B22B4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Модуль 1</w:t>
            </w:r>
            <w:r w:rsidR="00837E79">
              <w:rPr>
                <w:b/>
                <w:color w:val="000000"/>
              </w:rPr>
              <w:t xml:space="preserve"> или 2</w:t>
            </w:r>
          </w:p>
          <w:p w14:paraId="42461148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(в часах)</w:t>
            </w:r>
          </w:p>
        </w:tc>
      </w:tr>
      <w:tr w:rsidR="00711D52" w14:paraId="0FE8FA0C" w14:textId="77777777" w:rsidTr="00837E79">
        <w:trPr>
          <w:jc w:val="center"/>
        </w:trPr>
        <w:tc>
          <w:tcPr>
            <w:tcW w:w="4673" w:type="dxa"/>
          </w:tcPr>
          <w:p w14:paraId="68A54BA2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 xml:space="preserve">Общая трудоемкость дисциплины </w:t>
            </w:r>
          </w:p>
        </w:tc>
        <w:tc>
          <w:tcPr>
            <w:tcW w:w="2486" w:type="dxa"/>
          </w:tcPr>
          <w:p w14:paraId="28537160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3 </w:t>
            </w:r>
            <w:proofErr w:type="spellStart"/>
            <w:r>
              <w:rPr>
                <w:b/>
                <w:i/>
                <w:color w:val="000000"/>
              </w:rPr>
              <w:t>з.е</w:t>
            </w:r>
            <w:proofErr w:type="spellEnd"/>
            <w:r>
              <w:rPr>
                <w:b/>
                <w:i/>
                <w:color w:val="000000"/>
              </w:rPr>
              <w:t>./108</w:t>
            </w:r>
          </w:p>
        </w:tc>
        <w:tc>
          <w:tcPr>
            <w:tcW w:w="2486" w:type="dxa"/>
          </w:tcPr>
          <w:p w14:paraId="24313C74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108</w:t>
            </w:r>
          </w:p>
        </w:tc>
      </w:tr>
      <w:tr w:rsidR="00711D52" w14:paraId="13D034DB" w14:textId="77777777" w:rsidTr="00837E79">
        <w:trPr>
          <w:jc w:val="center"/>
        </w:trPr>
        <w:tc>
          <w:tcPr>
            <w:tcW w:w="4673" w:type="dxa"/>
          </w:tcPr>
          <w:p w14:paraId="77CD51E8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4" w:name="_GoBack" w:colFirst="1" w:colLast="1"/>
            <w:r>
              <w:rPr>
                <w:b/>
                <w:i/>
                <w:color w:val="000000"/>
              </w:rPr>
              <w:t xml:space="preserve">Контактная работа - Аудиторные занятия </w:t>
            </w:r>
          </w:p>
        </w:tc>
        <w:tc>
          <w:tcPr>
            <w:tcW w:w="2486" w:type="dxa"/>
          </w:tcPr>
          <w:p w14:paraId="1ACC304A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30</w:t>
            </w:r>
          </w:p>
        </w:tc>
        <w:tc>
          <w:tcPr>
            <w:tcW w:w="2486" w:type="dxa"/>
          </w:tcPr>
          <w:p w14:paraId="266535DD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30</w:t>
            </w:r>
          </w:p>
        </w:tc>
      </w:tr>
      <w:bookmarkEnd w:id="4"/>
      <w:tr w:rsidR="00711D52" w14:paraId="4E7EDDCA" w14:textId="77777777" w:rsidTr="00837E79">
        <w:trPr>
          <w:jc w:val="center"/>
        </w:trPr>
        <w:tc>
          <w:tcPr>
            <w:tcW w:w="4673" w:type="dxa"/>
          </w:tcPr>
          <w:p w14:paraId="358879AB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i/>
                <w:color w:val="000000"/>
              </w:rPr>
              <w:t xml:space="preserve">Лекции </w:t>
            </w:r>
          </w:p>
        </w:tc>
        <w:tc>
          <w:tcPr>
            <w:tcW w:w="2486" w:type="dxa"/>
          </w:tcPr>
          <w:p w14:paraId="4FB0733B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12</w:t>
            </w:r>
          </w:p>
        </w:tc>
        <w:tc>
          <w:tcPr>
            <w:tcW w:w="2486" w:type="dxa"/>
          </w:tcPr>
          <w:p w14:paraId="3F417DAB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12</w:t>
            </w:r>
          </w:p>
        </w:tc>
      </w:tr>
      <w:tr w:rsidR="00711D52" w14:paraId="63A28712" w14:textId="77777777" w:rsidTr="00837E79">
        <w:trPr>
          <w:jc w:val="center"/>
        </w:trPr>
        <w:tc>
          <w:tcPr>
            <w:tcW w:w="4673" w:type="dxa"/>
          </w:tcPr>
          <w:p w14:paraId="740F71F6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i/>
                <w:color w:val="000000"/>
              </w:rPr>
              <w:t>Семинары, практические занятия</w:t>
            </w:r>
          </w:p>
        </w:tc>
        <w:tc>
          <w:tcPr>
            <w:tcW w:w="2486" w:type="dxa"/>
          </w:tcPr>
          <w:p w14:paraId="0F93D392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18</w:t>
            </w:r>
          </w:p>
        </w:tc>
        <w:tc>
          <w:tcPr>
            <w:tcW w:w="2486" w:type="dxa"/>
          </w:tcPr>
          <w:p w14:paraId="35283C6A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18</w:t>
            </w:r>
          </w:p>
        </w:tc>
      </w:tr>
      <w:tr w:rsidR="00711D52" w14:paraId="7BD32115" w14:textId="77777777" w:rsidTr="00837E79">
        <w:trPr>
          <w:jc w:val="center"/>
        </w:trPr>
        <w:tc>
          <w:tcPr>
            <w:tcW w:w="4673" w:type="dxa"/>
          </w:tcPr>
          <w:p w14:paraId="6D24B233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486" w:type="dxa"/>
          </w:tcPr>
          <w:p w14:paraId="33D5479D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78</w:t>
            </w:r>
          </w:p>
        </w:tc>
        <w:tc>
          <w:tcPr>
            <w:tcW w:w="2486" w:type="dxa"/>
          </w:tcPr>
          <w:p w14:paraId="182919E5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>78</w:t>
            </w:r>
          </w:p>
        </w:tc>
      </w:tr>
      <w:tr w:rsidR="00711D52" w14:paraId="385CA399" w14:textId="77777777" w:rsidTr="00837E79">
        <w:trPr>
          <w:jc w:val="center"/>
        </w:trPr>
        <w:tc>
          <w:tcPr>
            <w:tcW w:w="4673" w:type="dxa"/>
          </w:tcPr>
          <w:p w14:paraId="6DA919FD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486" w:type="dxa"/>
          </w:tcPr>
          <w:p w14:paraId="0B56E664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highlight w:val="yellow"/>
              </w:rPr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2486" w:type="dxa"/>
          </w:tcPr>
          <w:p w14:paraId="1FD137F6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highlight w:val="yellow"/>
              </w:rPr>
            </w:pPr>
            <w:r>
              <w:rPr>
                <w:i/>
              </w:rPr>
              <w:t xml:space="preserve">Контрольная работа  </w:t>
            </w:r>
            <w:r>
              <w:rPr>
                <w:i/>
                <w:highlight w:val="yellow"/>
              </w:rPr>
              <w:t xml:space="preserve"> </w:t>
            </w:r>
          </w:p>
        </w:tc>
      </w:tr>
      <w:tr w:rsidR="00711D52" w14:paraId="3C511204" w14:textId="77777777" w:rsidTr="00837E79">
        <w:trPr>
          <w:trHeight w:val="407"/>
          <w:jc w:val="center"/>
        </w:trPr>
        <w:tc>
          <w:tcPr>
            <w:tcW w:w="4673" w:type="dxa"/>
          </w:tcPr>
          <w:p w14:paraId="54FCE625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486" w:type="dxa"/>
          </w:tcPr>
          <w:p w14:paraId="0515F0D0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Зачёт    </w:t>
            </w:r>
          </w:p>
        </w:tc>
        <w:tc>
          <w:tcPr>
            <w:tcW w:w="2486" w:type="dxa"/>
          </w:tcPr>
          <w:p w14:paraId="35C40719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Зачёт    </w:t>
            </w:r>
          </w:p>
        </w:tc>
      </w:tr>
    </w:tbl>
    <w:p w14:paraId="0D2CE552" w14:textId="77777777" w:rsidR="00711D52" w:rsidRDefault="00711D5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0E66214E" w14:textId="77777777" w:rsidR="00711D52" w:rsidRDefault="004F165F">
      <w:pPr>
        <w:pStyle w:val="2"/>
        <w:ind w:firstLine="426"/>
        <w:rPr>
          <w:sz w:val="28"/>
          <w:szCs w:val="28"/>
        </w:rPr>
      </w:pPr>
      <w:bookmarkStart w:id="5" w:name="_tyjcwt" w:colFirst="0" w:colLast="0"/>
      <w:bookmarkEnd w:id="5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75D852D" w14:textId="77777777" w:rsidR="00711D52" w:rsidRDefault="004F165F">
      <w:pPr>
        <w:pStyle w:val="3"/>
        <w:jc w:val="center"/>
      </w:pPr>
      <w:bookmarkStart w:id="6" w:name="_3dy6vkm" w:colFirst="0" w:colLast="0"/>
      <w:bookmarkEnd w:id="6"/>
      <w:r>
        <w:t>5.1. Содержание дисциплины</w:t>
      </w:r>
    </w:p>
    <w:p w14:paraId="09CB0FDA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1. Основы юнит-экономики и метрик продукта </w:t>
      </w:r>
    </w:p>
    <w:p w14:paraId="4E2BE560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такое юнит-экономика. Как юнит экономика связана с маркетингом. Какие метрики влияют на юнит-экономику продукта. Как юнит-экономика помогает при анализе и оптимизации рекламы. Как рассчитывается юнит-экономика в различных бизнес-моделях.</w:t>
      </w:r>
    </w:p>
    <w:p w14:paraId="050B8326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2. Понятие и особенности цифровых бизнес-моделей. Цифровые бизнес-модели в стартапах и корпорациях </w:t>
      </w:r>
    </w:p>
    <w:p w14:paraId="25B2F22B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Что такое бизнес-модель в целом и цифровая бизнес-модель в частности. Для чего они используются, каким целям отвечают. Какие есть наиболее распространённые типы цифровых бизнес-моделей и для каких типов продуктов они подходят. Также поговорим в чём отличия и схожесть использования цифровых бизнес-моделей в стартапах и корпорациях. </w:t>
      </w:r>
    </w:p>
    <w:p w14:paraId="5D011949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3. Бизнес-модель </w:t>
      </w:r>
      <w:proofErr w:type="spellStart"/>
      <w:r>
        <w:rPr>
          <w:b/>
          <w:color w:val="000000"/>
          <w:sz w:val="28"/>
          <w:szCs w:val="28"/>
        </w:rPr>
        <w:t>Остервальдера</w:t>
      </w:r>
      <w:proofErr w:type="spellEnd"/>
      <w:r>
        <w:rPr>
          <w:b/>
          <w:color w:val="000000"/>
          <w:sz w:val="28"/>
          <w:szCs w:val="28"/>
        </w:rPr>
        <w:t xml:space="preserve"> и модель </w:t>
      </w:r>
      <w:proofErr w:type="spellStart"/>
      <w:r>
        <w:rPr>
          <w:b/>
          <w:color w:val="000000"/>
          <w:sz w:val="28"/>
          <w:szCs w:val="28"/>
        </w:rPr>
        <w:t>Lean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Canvas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14:paraId="0E33F22B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Наиболее популярные бизнес-модели современных продуктов. Что они из себя представляют, как используются, какие есть аналоги. Модель </w:t>
      </w:r>
      <w:proofErr w:type="spellStart"/>
      <w:r>
        <w:rPr>
          <w:color w:val="000000"/>
          <w:sz w:val="28"/>
          <w:szCs w:val="28"/>
        </w:rPr>
        <w:t>Остервальдера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Lean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Canvas</w:t>
      </w:r>
      <w:proofErr w:type="spellEnd"/>
      <w:r>
        <w:rPr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</w:p>
    <w:p w14:paraId="79DE1DA1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4. Финансовое планирование и управление рисками</w:t>
      </w:r>
    </w:p>
    <w:p w14:paraId="5923AAAA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Долго- и краткосрочное продуктовое и финансовое планирование. Как сочетать цели продукта и бизнеса. Как предусмотреть основные риски и учитывать их при управлении продуктом. </w:t>
      </w:r>
    </w:p>
    <w:p w14:paraId="48571B4B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5. Ценообразование в рамках цифровых бизнес-моделей</w:t>
      </w:r>
    </w:p>
    <w:p w14:paraId="50BED66D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bookmarkStart w:id="7" w:name="_1t3h5sf" w:colFirst="0" w:colLast="0"/>
      <w:bookmarkEnd w:id="7"/>
      <w:r>
        <w:rPr>
          <w:color w:val="000000"/>
          <w:sz w:val="28"/>
          <w:szCs w:val="28"/>
        </w:rPr>
        <w:t xml:space="preserve">Как выбрать модель монетизации для своего продукта. Способы оценить пользовательский рынок и платёжеспособность. Проверка гипотез о ценах на примере прототипов и пользовательских интервью. </w:t>
      </w:r>
    </w:p>
    <w:p w14:paraId="4434E6B1" w14:textId="77777777" w:rsidR="00711D52" w:rsidRDefault="004F165F">
      <w:pPr>
        <w:pStyle w:val="3"/>
        <w:jc w:val="center"/>
      </w:pPr>
      <w:bookmarkStart w:id="8" w:name="_4d34og8" w:colFirst="0" w:colLast="0"/>
      <w:bookmarkEnd w:id="8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</w:p>
    <w:p w14:paraId="087D6FA8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5.1</w:t>
      </w:r>
    </w:p>
    <w:tbl>
      <w:tblPr>
        <w:tblStyle w:val="a8"/>
        <w:tblW w:w="10882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1100"/>
        <w:gridCol w:w="1276"/>
        <w:gridCol w:w="1417"/>
        <w:gridCol w:w="2268"/>
      </w:tblGrid>
      <w:tr w:rsidR="00711D52" w14:paraId="06F1CE10" w14:textId="77777777" w:rsidTr="005C7BF2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12C8A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14:paraId="2C867FED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пп</w:t>
            </w:r>
            <w:proofErr w:type="spellEnd"/>
            <w:r>
              <w:rPr>
                <w:color w:val="000000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801D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AA49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6C84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bookmarkStart w:id="9" w:name="_2s8eyo1" w:colFirst="0" w:colLast="0"/>
            <w:bookmarkEnd w:id="9"/>
            <w:r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711D52" w14:paraId="64DD2A34" w14:textId="77777777" w:rsidTr="005C7BF2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E195" w14:textId="77777777" w:rsidR="00711D52" w:rsidRDefault="0071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CB338" w14:textId="77777777" w:rsidR="00711D52" w:rsidRDefault="0071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5DFD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Всего</w:t>
            </w:r>
          </w:p>
        </w:tc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62F0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Контактная работа -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7B96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00A2" w14:textId="77777777" w:rsidR="00711D52" w:rsidRDefault="0071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  <w:tr w:rsidR="00711D52" w14:paraId="14BB6408" w14:textId="77777777" w:rsidTr="005C7BF2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078D" w14:textId="77777777" w:rsidR="00711D52" w:rsidRDefault="0071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36CF6" w14:textId="77777777" w:rsidR="00711D52" w:rsidRDefault="0071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7F0CE" w14:textId="77777777" w:rsidR="00711D52" w:rsidRDefault="0071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E0E10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Общая, в т.ч.: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6623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11CE3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27FE17F1" w14:textId="77777777" w:rsidR="00711D52" w:rsidRDefault="0071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94C78" w14:textId="77777777" w:rsidR="00711D52" w:rsidRDefault="0071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78237" w14:textId="77777777" w:rsidR="00711D52" w:rsidRDefault="0071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  <w:tr w:rsidR="00711D52" w14:paraId="50364C8D" w14:textId="77777777" w:rsidTr="005C7BF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3788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45830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Тема 1. Основы юнит-экономики и метрик продукта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805F8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07D0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A6ED5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CB08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A9BB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B2AC7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решение практико-ориентированных и ситуационных задач;</w:t>
            </w:r>
          </w:p>
          <w:p w14:paraId="4094BE7B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 устный опрос;</w:t>
            </w:r>
          </w:p>
          <w:p w14:paraId="255C4945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тренировочные задания (тесты)</w:t>
            </w:r>
          </w:p>
          <w:p w14:paraId="6073A964" w14:textId="77777777" w:rsidR="00711D52" w:rsidRDefault="0071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</w:p>
        </w:tc>
      </w:tr>
      <w:tr w:rsidR="00711D52" w14:paraId="28A8583C" w14:textId="77777777" w:rsidTr="005C7BF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3944A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CB745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Тема 2. Понятие и особенности цифровых бизнес-моделей. Цифровые бизнес-модели в стартапах и корпорациях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FAA7C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1768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F21C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E36E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C2D6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5758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решение практико-ориентированных и ситуационных задач;</w:t>
            </w:r>
          </w:p>
          <w:p w14:paraId="0F9DAF60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 устный опрос;</w:t>
            </w:r>
          </w:p>
          <w:p w14:paraId="398118FC" w14:textId="7B1CBD2E" w:rsidR="00711D52" w:rsidRDefault="004F165F" w:rsidP="005C7B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тренировочные задания (тесты)</w:t>
            </w:r>
          </w:p>
        </w:tc>
      </w:tr>
      <w:tr w:rsidR="00711D52" w14:paraId="16232C34" w14:textId="77777777" w:rsidTr="005C7BF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C3B9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6674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Тема 3. Бизнес-модель </w:t>
            </w:r>
            <w:proofErr w:type="spellStart"/>
            <w:r>
              <w:rPr>
                <w:color w:val="000000"/>
              </w:rPr>
              <w:t>Остервальдера</w:t>
            </w:r>
            <w:proofErr w:type="spellEnd"/>
            <w:r>
              <w:rPr>
                <w:color w:val="000000"/>
              </w:rPr>
              <w:t xml:space="preserve"> и модель </w:t>
            </w:r>
            <w:proofErr w:type="spellStart"/>
            <w:r>
              <w:rPr>
                <w:color w:val="000000"/>
              </w:rPr>
              <w:t>Lean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Canvas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263E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D18C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FA41B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54C8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669B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91C27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решение практико-ориентированных и ситуационных задач;</w:t>
            </w:r>
          </w:p>
          <w:p w14:paraId="0E29E7D3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-  устный опрос;</w:t>
            </w:r>
          </w:p>
          <w:p w14:paraId="7921861E" w14:textId="4AB6B3A0" w:rsidR="00711D52" w:rsidRDefault="004F165F" w:rsidP="005C7B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тренировочные задания (тесты)</w:t>
            </w:r>
          </w:p>
        </w:tc>
      </w:tr>
      <w:tr w:rsidR="00711D52" w14:paraId="0922303A" w14:textId="77777777" w:rsidTr="005C7BF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91BE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B1179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Тема 4. Финансовое планирование и управление рисками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1490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CEB3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D8292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D0D7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8B9E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F921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решение практико-ориентированных и ситуационных задач;</w:t>
            </w:r>
          </w:p>
          <w:p w14:paraId="57C01A77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 устный опрос;</w:t>
            </w:r>
          </w:p>
          <w:p w14:paraId="20FC4650" w14:textId="538CC289" w:rsidR="00711D52" w:rsidRDefault="004F165F" w:rsidP="005C7B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тренировочные задания (тесты)</w:t>
            </w:r>
          </w:p>
        </w:tc>
      </w:tr>
      <w:tr w:rsidR="00711D52" w14:paraId="4F4E430F" w14:textId="77777777" w:rsidTr="005C7BF2">
        <w:trPr>
          <w:trHeight w:val="10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0C748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A076C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Тема 5. Ценообразование в рамках цифровых бизнес-моделей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9439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22E50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AA92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9874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065D2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EEE4C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решение практико-ориентированных и ситуационных задач;</w:t>
            </w:r>
          </w:p>
          <w:p w14:paraId="6458BE9C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 устный опрос;</w:t>
            </w:r>
          </w:p>
          <w:p w14:paraId="6CBDFAE0" w14:textId="663E01AF" w:rsidR="00711D52" w:rsidRDefault="004F165F" w:rsidP="005C7B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тренировочные задания (тесты)</w:t>
            </w:r>
          </w:p>
        </w:tc>
      </w:tr>
      <w:tr w:rsidR="00711D52" w14:paraId="77CB0C29" w14:textId="77777777" w:rsidTr="005C7BF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F6EA5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5B67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3F61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5896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3F24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5414F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6FDC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AFD94" w14:textId="55431FBC" w:rsidR="00711D52" w:rsidRDefault="005C7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t xml:space="preserve">Согласно учебному плану: </w:t>
            </w:r>
            <w:r w:rsidR="004F165F">
              <w:t xml:space="preserve">Контрольная работа   </w:t>
            </w:r>
          </w:p>
          <w:p w14:paraId="37DEC226" w14:textId="77777777" w:rsidR="00711D52" w:rsidRDefault="0071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</w:p>
        </w:tc>
      </w:tr>
      <w:tr w:rsidR="00711D52" w14:paraId="73C67A61" w14:textId="77777777" w:rsidTr="005C7BF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E7CD3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9547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68A7A" w14:textId="08FD66D9" w:rsidR="00711D52" w:rsidRDefault="005C7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4150" w14:textId="7E932679" w:rsidR="00711D52" w:rsidRDefault="005C7B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  <w:p w14:paraId="2F156F7B" w14:textId="77777777" w:rsidR="00711D52" w:rsidRDefault="0071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29E38" w14:textId="5B3E1CEE" w:rsidR="00711D52" w:rsidRDefault="005C7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B0B2" w14:textId="63AA1B3F" w:rsidR="00711D52" w:rsidRDefault="005C7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37B27" w14:textId="30A37886" w:rsidR="00711D52" w:rsidRDefault="005C7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83C84" w14:textId="77777777" w:rsidR="00711D52" w:rsidRDefault="0071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</w:p>
        </w:tc>
      </w:tr>
    </w:tbl>
    <w:p w14:paraId="2051C0B2" w14:textId="77777777" w:rsidR="00711D52" w:rsidRDefault="00711D52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7B5A1E0A" w14:textId="77777777" w:rsidR="00711D52" w:rsidRDefault="004F165F">
      <w:pPr>
        <w:pStyle w:val="3"/>
        <w:jc w:val="center"/>
      </w:pPr>
      <w:bookmarkStart w:id="10" w:name="_17dp8vu" w:colFirst="0" w:colLast="0"/>
      <w:bookmarkEnd w:id="10"/>
      <w:r>
        <w:t>5.3. Содержание семинаров, практических занятий</w:t>
      </w:r>
    </w:p>
    <w:p w14:paraId="4B3F5A5F" w14:textId="77777777" w:rsidR="00711D52" w:rsidRDefault="004F165F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5.2</w:t>
      </w:r>
    </w:p>
    <w:p w14:paraId="587AC859" w14:textId="77777777" w:rsidR="00711D52" w:rsidRDefault="00711D52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tbl>
      <w:tblPr>
        <w:tblStyle w:val="a9"/>
        <w:tblW w:w="10882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968"/>
        <w:gridCol w:w="2405"/>
      </w:tblGrid>
      <w:tr w:rsidR="00711D52" w14:paraId="6B70F60B" w14:textId="77777777" w:rsidTr="005C7BF2">
        <w:tc>
          <w:tcPr>
            <w:tcW w:w="2509" w:type="dxa"/>
          </w:tcPr>
          <w:p w14:paraId="7964F65D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968" w:type="dxa"/>
          </w:tcPr>
          <w:p w14:paraId="314C4D8A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2405" w:type="dxa"/>
          </w:tcPr>
          <w:p w14:paraId="5747756F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Формы проведения занятий</w:t>
            </w:r>
          </w:p>
        </w:tc>
      </w:tr>
      <w:tr w:rsidR="00711D52" w14:paraId="3A59506E" w14:textId="77777777" w:rsidTr="005C7BF2">
        <w:tc>
          <w:tcPr>
            <w:tcW w:w="2509" w:type="dxa"/>
          </w:tcPr>
          <w:p w14:paraId="679BF237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Тема 1. </w:t>
            </w:r>
            <w:r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Основы юнит-экономики и метрик продукта</w:t>
            </w:r>
          </w:p>
          <w:p w14:paraId="64A8094F" w14:textId="77777777" w:rsidR="00711D52" w:rsidRDefault="00711D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968" w:type="dxa"/>
          </w:tcPr>
          <w:p w14:paraId="1D7A1A08" w14:textId="77777777" w:rsidR="00711D52" w:rsidRDefault="004F165F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>Понятие юнит-экономики</w:t>
            </w:r>
          </w:p>
          <w:p w14:paraId="704561D2" w14:textId="77777777" w:rsidR="00711D52" w:rsidRDefault="004F165F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>Базовая схема юнит-экономики</w:t>
            </w:r>
          </w:p>
          <w:p w14:paraId="30C6A8FB" w14:textId="77777777" w:rsidR="00711D52" w:rsidRDefault="004F165F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>Формулы юнит-экономики для разных бизнес-моделей</w:t>
            </w:r>
          </w:p>
          <w:p w14:paraId="504D6A0B" w14:textId="77777777" w:rsidR="00711D52" w:rsidRDefault="004F165F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>Сегментация при расчете юнит-экономики</w:t>
            </w:r>
          </w:p>
          <w:p w14:paraId="44E9FF10" w14:textId="77777777" w:rsidR="00711D52" w:rsidRDefault="004F165F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>Сходимость экономики на потоке и процесс поиска точек роста</w:t>
            </w:r>
          </w:p>
          <w:p w14:paraId="5FEAE533" w14:textId="77777777" w:rsidR="00711D52" w:rsidRDefault="004F165F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Как юнит экономика связана с маркетингом. </w:t>
            </w:r>
          </w:p>
          <w:p w14:paraId="5167ADF1" w14:textId="77777777" w:rsidR="00711D52" w:rsidRDefault="004F165F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Какие метрики влияют на юнит-экономику продукта. </w:t>
            </w:r>
          </w:p>
          <w:p w14:paraId="1188DD48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</w:t>
            </w:r>
            <w:r>
              <w:rPr>
                <w:color w:val="000000"/>
              </w:rPr>
              <w:t xml:space="preserve">: раздел 8, №№ 1-5; </w:t>
            </w:r>
          </w:p>
          <w:p w14:paraId="4A9DC7C1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раздел 9, №№ 1-10.</w:t>
            </w:r>
          </w:p>
        </w:tc>
        <w:tc>
          <w:tcPr>
            <w:tcW w:w="2405" w:type="dxa"/>
          </w:tcPr>
          <w:p w14:paraId="22052496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Вебинар</w:t>
            </w:r>
          </w:p>
        </w:tc>
      </w:tr>
      <w:tr w:rsidR="00711D52" w14:paraId="33E8D6EB" w14:textId="77777777" w:rsidTr="005C7BF2">
        <w:tc>
          <w:tcPr>
            <w:tcW w:w="2509" w:type="dxa"/>
          </w:tcPr>
          <w:p w14:paraId="0F6F5FCF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Тема 2. Понятие и особенности цифровых бизнес-моделей. Цифровые бизнес-модели в </w:t>
            </w:r>
            <w:r>
              <w:rPr>
                <w:color w:val="000000"/>
              </w:rPr>
              <w:lastRenderedPageBreak/>
              <w:t>стартапах и корпорациях</w:t>
            </w:r>
          </w:p>
          <w:p w14:paraId="3EBB457E" w14:textId="77777777" w:rsidR="00711D52" w:rsidRDefault="00711D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968" w:type="dxa"/>
          </w:tcPr>
          <w:p w14:paraId="3165BC94" w14:textId="77777777" w:rsidR="00711D52" w:rsidRDefault="004F165F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Что такое бизнес-модель в целом и цифровая бизнес-модель в частности. </w:t>
            </w:r>
          </w:p>
          <w:p w14:paraId="27005062" w14:textId="77777777" w:rsidR="00711D52" w:rsidRDefault="004F165F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Для чего используются бизнес-модели. </w:t>
            </w:r>
          </w:p>
          <w:p w14:paraId="5218988A" w14:textId="77777777" w:rsidR="00711D52" w:rsidRDefault="004F165F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>Какие есть наиболее распространённые типы цифровых бизнес-моделей</w:t>
            </w:r>
          </w:p>
          <w:p w14:paraId="14A0D747" w14:textId="77777777" w:rsidR="00711D52" w:rsidRDefault="004F165F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Для каких типов продуктов подходят основные бизнес-модели.</w:t>
            </w:r>
          </w:p>
          <w:p w14:paraId="796F7CE8" w14:textId="77777777" w:rsidR="00711D52" w:rsidRDefault="004F165F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Шаблоны бизнес-моделей </w:t>
            </w:r>
          </w:p>
          <w:p w14:paraId="4517C060" w14:textId="77777777" w:rsidR="00711D52" w:rsidRDefault="004F165F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Как </w:t>
            </w:r>
            <w:proofErr w:type="spellStart"/>
            <w:r>
              <w:rPr>
                <w:color w:val="000000"/>
              </w:rPr>
              <w:t>digital</w:t>
            </w:r>
            <w:proofErr w:type="spellEnd"/>
            <w:r>
              <w:rPr>
                <w:color w:val="000000"/>
              </w:rPr>
              <w:t xml:space="preserve"> меняет привычные бизнес-модели.</w:t>
            </w:r>
          </w:p>
          <w:p w14:paraId="3B3BF286" w14:textId="77777777" w:rsidR="00711D52" w:rsidRDefault="004F165F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>В чем отличия и схожесть использования цифровых бизнес-моделей в стартапах и корпорациях.</w:t>
            </w:r>
          </w:p>
          <w:p w14:paraId="05D3DBBF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</w:t>
            </w:r>
            <w:r>
              <w:rPr>
                <w:color w:val="000000"/>
              </w:rPr>
              <w:t xml:space="preserve">: раздел 8, №№ 1-5; </w:t>
            </w:r>
          </w:p>
          <w:p w14:paraId="2BA1D26E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раздел 9, №№ 1-10.</w:t>
            </w:r>
          </w:p>
        </w:tc>
        <w:tc>
          <w:tcPr>
            <w:tcW w:w="2405" w:type="dxa"/>
          </w:tcPr>
          <w:p w14:paraId="7A128798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Вебинар</w:t>
            </w:r>
          </w:p>
        </w:tc>
      </w:tr>
      <w:tr w:rsidR="00711D52" w14:paraId="514B3DA4" w14:textId="77777777" w:rsidTr="005C7BF2">
        <w:trPr>
          <w:trHeight w:val="273"/>
        </w:trPr>
        <w:tc>
          <w:tcPr>
            <w:tcW w:w="2509" w:type="dxa"/>
          </w:tcPr>
          <w:p w14:paraId="0689C33A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Тема 3. Бизнес-модель </w:t>
            </w:r>
            <w:proofErr w:type="spellStart"/>
            <w:r>
              <w:rPr>
                <w:color w:val="000000"/>
              </w:rPr>
              <w:t>Остервальдера</w:t>
            </w:r>
            <w:proofErr w:type="spellEnd"/>
            <w:r>
              <w:rPr>
                <w:color w:val="000000"/>
              </w:rPr>
              <w:t xml:space="preserve"> и модель </w:t>
            </w:r>
            <w:proofErr w:type="spellStart"/>
            <w:r>
              <w:rPr>
                <w:color w:val="000000"/>
              </w:rPr>
              <w:t>Lean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Canvas</w:t>
            </w:r>
            <w:proofErr w:type="spellEnd"/>
          </w:p>
          <w:p w14:paraId="6E1330FB" w14:textId="77777777" w:rsidR="00711D52" w:rsidRDefault="00711D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968" w:type="dxa"/>
          </w:tcPr>
          <w:p w14:paraId="714AEDC3" w14:textId="77777777" w:rsidR="00711D52" w:rsidRDefault="004F165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Что представляет собой бизнес-модель </w:t>
            </w:r>
            <w:proofErr w:type="spellStart"/>
            <w:r>
              <w:rPr>
                <w:color w:val="000000"/>
              </w:rPr>
              <w:t>Остервальдера</w:t>
            </w:r>
            <w:proofErr w:type="spellEnd"/>
            <w:r>
              <w:rPr>
                <w:color w:val="000000"/>
              </w:rPr>
              <w:t>.</w:t>
            </w:r>
          </w:p>
          <w:p w14:paraId="62905749" w14:textId="77777777" w:rsidR="00711D52" w:rsidRDefault="004F165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Возможности применения бизнес-модели </w:t>
            </w:r>
            <w:proofErr w:type="spellStart"/>
            <w:r>
              <w:rPr>
                <w:color w:val="000000"/>
              </w:rPr>
              <w:t>Остервальдера</w:t>
            </w:r>
            <w:proofErr w:type="spellEnd"/>
            <w:r>
              <w:rPr>
                <w:color w:val="000000"/>
              </w:rPr>
              <w:t xml:space="preserve"> в начинающих организациях.</w:t>
            </w:r>
          </w:p>
          <w:p w14:paraId="567178B0" w14:textId="77777777" w:rsidR="00711D52" w:rsidRDefault="004F165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Возможности применения бизнес-модели </w:t>
            </w:r>
            <w:proofErr w:type="spellStart"/>
            <w:r>
              <w:rPr>
                <w:color w:val="000000"/>
              </w:rPr>
              <w:t>Остервальдера</w:t>
            </w:r>
            <w:proofErr w:type="spellEnd"/>
            <w:r>
              <w:rPr>
                <w:color w:val="000000"/>
              </w:rPr>
              <w:t xml:space="preserve"> в состоявшихся  организациях.</w:t>
            </w:r>
          </w:p>
          <w:p w14:paraId="5A2FEABA" w14:textId="77777777" w:rsidR="00711D52" w:rsidRDefault="004F165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Схема модели </w:t>
            </w:r>
            <w:proofErr w:type="spellStart"/>
            <w:r>
              <w:rPr>
                <w:color w:val="000000"/>
              </w:rPr>
              <w:t>Остервальдера</w:t>
            </w:r>
            <w:proofErr w:type="spellEnd"/>
            <w:r>
              <w:rPr>
                <w:color w:val="000000"/>
              </w:rPr>
              <w:t>.</w:t>
            </w:r>
          </w:p>
          <w:p w14:paraId="7B4CC5E5" w14:textId="77777777" w:rsidR="00711D52" w:rsidRDefault="004F165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Шаблон заполнения бизнес-модели </w:t>
            </w:r>
            <w:proofErr w:type="spellStart"/>
            <w:r>
              <w:rPr>
                <w:color w:val="000000"/>
              </w:rPr>
              <w:t>Остервальдера</w:t>
            </w:r>
            <w:proofErr w:type="spellEnd"/>
            <w:r>
              <w:rPr>
                <w:color w:val="000000"/>
              </w:rPr>
              <w:t>.</w:t>
            </w:r>
          </w:p>
          <w:p w14:paraId="4B50EAB6" w14:textId="77777777" w:rsidR="00711D52" w:rsidRDefault="004F165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Отличие модели </w:t>
            </w:r>
            <w:proofErr w:type="spellStart"/>
            <w:r>
              <w:rPr>
                <w:color w:val="000000"/>
              </w:rPr>
              <w:t>Lean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Canvas</w:t>
            </w:r>
            <w:proofErr w:type="spellEnd"/>
            <w:r>
              <w:rPr>
                <w:color w:val="000000"/>
              </w:rPr>
              <w:t xml:space="preserve"> от модели </w:t>
            </w:r>
            <w:proofErr w:type="spellStart"/>
            <w:r>
              <w:rPr>
                <w:color w:val="000000"/>
              </w:rPr>
              <w:t>Остервальдера</w:t>
            </w:r>
            <w:proofErr w:type="spellEnd"/>
            <w:r>
              <w:rPr>
                <w:color w:val="000000"/>
              </w:rPr>
              <w:t>.</w:t>
            </w:r>
          </w:p>
          <w:p w14:paraId="7A492028" w14:textId="77777777" w:rsidR="00711D52" w:rsidRDefault="004F165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Шаблон модели  </w:t>
            </w:r>
            <w:proofErr w:type="spellStart"/>
            <w:r>
              <w:rPr>
                <w:color w:val="000000"/>
              </w:rPr>
              <w:t>Value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proposition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canvas</w:t>
            </w:r>
            <w:proofErr w:type="spellEnd"/>
          </w:p>
          <w:p w14:paraId="626388C7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</w:t>
            </w:r>
            <w:r>
              <w:rPr>
                <w:color w:val="000000"/>
              </w:rPr>
              <w:t xml:space="preserve">: раздел 8, №№ 1-5; </w:t>
            </w:r>
          </w:p>
          <w:p w14:paraId="1F832A03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раздел 9, №№ 1-10.</w:t>
            </w:r>
          </w:p>
        </w:tc>
        <w:tc>
          <w:tcPr>
            <w:tcW w:w="2405" w:type="dxa"/>
          </w:tcPr>
          <w:p w14:paraId="05EF8844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Вебинар</w:t>
            </w:r>
          </w:p>
        </w:tc>
      </w:tr>
      <w:tr w:rsidR="00711D52" w14:paraId="386695DC" w14:textId="77777777" w:rsidTr="005C7BF2">
        <w:trPr>
          <w:trHeight w:val="1550"/>
        </w:trPr>
        <w:tc>
          <w:tcPr>
            <w:tcW w:w="2509" w:type="dxa"/>
          </w:tcPr>
          <w:p w14:paraId="4E88AB79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Тема 4. Финансовое планирование и управление рисками</w:t>
            </w:r>
          </w:p>
          <w:p w14:paraId="6C271433" w14:textId="77777777" w:rsidR="00711D52" w:rsidRDefault="00711D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968" w:type="dxa"/>
          </w:tcPr>
          <w:p w14:paraId="323EE12A" w14:textId="77777777" w:rsidR="00711D52" w:rsidRDefault="004F165F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Виды финансового риска</w:t>
            </w:r>
          </w:p>
          <w:p w14:paraId="3150CCD2" w14:textId="77777777" w:rsidR="00711D52" w:rsidRDefault="004F165F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Классификация финансовых рисков</w:t>
            </w:r>
          </w:p>
          <w:p w14:paraId="03CE4F7D" w14:textId="77777777" w:rsidR="00711D52" w:rsidRDefault="004F165F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Статистические методы оценки риска</w:t>
            </w:r>
          </w:p>
          <w:p w14:paraId="1CCC0E8F" w14:textId="77777777" w:rsidR="00711D52" w:rsidRDefault="004F165F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Применение статистического метода анализа рисков</w:t>
            </w:r>
          </w:p>
          <w:p w14:paraId="5B573480" w14:textId="77777777" w:rsidR="00711D52" w:rsidRDefault="004F165F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Аналитические методы оценки риска</w:t>
            </w:r>
          </w:p>
          <w:p w14:paraId="3B860750" w14:textId="77777777" w:rsidR="00711D52" w:rsidRDefault="004F165F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Метод экспертных оценок риска</w:t>
            </w:r>
          </w:p>
          <w:p w14:paraId="1FD368B9" w14:textId="77777777" w:rsidR="00711D52" w:rsidRDefault="004F165F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Способы минимизации финансового риска</w:t>
            </w:r>
          </w:p>
          <w:p w14:paraId="0C6540D3" w14:textId="77777777" w:rsidR="00711D52" w:rsidRDefault="004F165F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системы риск-менеджмента</w:t>
            </w:r>
          </w:p>
          <w:p w14:paraId="23749A4C" w14:textId="77777777" w:rsidR="00711D52" w:rsidRDefault="004F165F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Структуры управления финансовыми рисками</w:t>
            </w:r>
          </w:p>
          <w:p w14:paraId="4B501F90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</w:t>
            </w:r>
            <w:r>
              <w:rPr>
                <w:color w:val="000000"/>
              </w:rPr>
              <w:t xml:space="preserve">: раздел 8, №№ 1-5; </w:t>
            </w:r>
          </w:p>
          <w:p w14:paraId="5BD7BBDD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раздел 9, №№ 1-10.</w:t>
            </w:r>
          </w:p>
        </w:tc>
        <w:tc>
          <w:tcPr>
            <w:tcW w:w="2405" w:type="dxa"/>
          </w:tcPr>
          <w:p w14:paraId="7E4F0458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Вебинар </w:t>
            </w:r>
          </w:p>
        </w:tc>
      </w:tr>
      <w:tr w:rsidR="00711D52" w14:paraId="0D820E1C" w14:textId="77777777" w:rsidTr="005C7BF2">
        <w:trPr>
          <w:trHeight w:val="698"/>
        </w:trPr>
        <w:tc>
          <w:tcPr>
            <w:tcW w:w="2509" w:type="dxa"/>
          </w:tcPr>
          <w:p w14:paraId="528FF65B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Тема 5. Ценообразование в рамках цифровых бизнес-моделей</w:t>
            </w:r>
          </w:p>
          <w:p w14:paraId="77EAEE4D" w14:textId="77777777" w:rsidR="00711D52" w:rsidRDefault="00711D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968" w:type="dxa"/>
          </w:tcPr>
          <w:p w14:paraId="0AC4F9BC" w14:textId="77777777" w:rsidR="00711D52" w:rsidRDefault="004F165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rPr>
                <w:color w:val="000000"/>
              </w:rPr>
            </w:pPr>
            <w:r>
              <w:rPr>
                <w:color w:val="000000"/>
              </w:rPr>
              <w:t>Влияние ценообразования на прибыль</w:t>
            </w:r>
          </w:p>
          <w:p w14:paraId="41AD5B37" w14:textId="77777777" w:rsidR="00711D52" w:rsidRDefault="004F165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rPr>
                <w:color w:val="000000"/>
              </w:rPr>
            </w:pPr>
            <w:r>
              <w:rPr>
                <w:color w:val="000000"/>
              </w:rPr>
              <w:t>Цена и воспринимаемая ценность продукта</w:t>
            </w:r>
          </w:p>
          <w:p w14:paraId="3291367B" w14:textId="77777777" w:rsidR="00711D52" w:rsidRDefault="004F165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rPr>
                <w:color w:val="000000"/>
              </w:rPr>
            </w:pPr>
            <w:r>
              <w:rPr>
                <w:color w:val="000000"/>
              </w:rPr>
              <w:t>Что представляет собой ценностное предложение</w:t>
            </w:r>
          </w:p>
          <w:p w14:paraId="07E3DCEF" w14:textId="77777777" w:rsidR="00711D52" w:rsidRDefault="004F165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rPr>
                <w:color w:val="000000"/>
              </w:rPr>
            </w:pPr>
            <w:r>
              <w:rPr>
                <w:color w:val="000000"/>
              </w:rPr>
              <w:t>Этапы ценообразования</w:t>
            </w:r>
          </w:p>
          <w:p w14:paraId="4B9F84E8" w14:textId="77777777" w:rsidR="00711D52" w:rsidRDefault="004F165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rPr>
                <w:color w:val="000000"/>
              </w:rPr>
            </w:pPr>
            <w:r>
              <w:rPr>
                <w:color w:val="000000"/>
              </w:rPr>
              <w:t>Установление цены на основе спроса</w:t>
            </w:r>
          </w:p>
          <w:p w14:paraId="41BA8815" w14:textId="77777777" w:rsidR="00711D52" w:rsidRDefault="004F165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rPr>
                <w:color w:val="000000"/>
              </w:rPr>
            </w:pPr>
            <w:r>
              <w:rPr>
                <w:color w:val="000000"/>
              </w:rPr>
              <w:t>Оценка затрат</w:t>
            </w:r>
          </w:p>
          <w:p w14:paraId="2C035244" w14:textId="77777777" w:rsidR="00711D52" w:rsidRDefault="004F165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rPr>
                <w:color w:val="000000"/>
              </w:rPr>
            </w:pPr>
            <w:r>
              <w:rPr>
                <w:color w:val="000000"/>
              </w:rPr>
              <w:t>Определение точки безубыточности</w:t>
            </w:r>
          </w:p>
          <w:p w14:paraId="1677BCDE" w14:textId="77777777" w:rsidR="00711D52" w:rsidRDefault="004F165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rPr>
                <w:color w:val="000000"/>
              </w:rPr>
            </w:pPr>
            <w:r>
              <w:rPr>
                <w:color w:val="000000"/>
              </w:rPr>
              <w:t>Выбор метода ценообразования</w:t>
            </w:r>
          </w:p>
          <w:p w14:paraId="0A95530A" w14:textId="77777777" w:rsidR="00711D52" w:rsidRDefault="004F165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rPr>
                <w:color w:val="000000"/>
              </w:rPr>
            </w:pPr>
            <w:r>
              <w:rPr>
                <w:color w:val="000000"/>
              </w:rPr>
              <w:t xml:space="preserve">Виды стратегий </w:t>
            </w:r>
            <w:proofErr w:type="spellStart"/>
            <w:r>
              <w:rPr>
                <w:color w:val="000000"/>
              </w:rPr>
              <w:t>ценнообразования</w:t>
            </w:r>
            <w:proofErr w:type="spellEnd"/>
          </w:p>
          <w:p w14:paraId="1D9F5790" w14:textId="77777777" w:rsidR="00711D52" w:rsidRDefault="004F165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rPr>
                <w:color w:val="000000"/>
              </w:rPr>
            </w:pPr>
            <w:r>
              <w:rPr>
                <w:color w:val="000000"/>
              </w:rPr>
              <w:t>Эффективное использование скидок</w:t>
            </w:r>
          </w:p>
          <w:p w14:paraId="04EEFA3F" w14:textId="77777777" w:rsidR="00711D52" w:rsidRDefault="004F165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rPr>
                <w:color w:val="000000"/>
              </w:rPr>
            </w:pPr>
            <w:r>
              <w:rPr>
                <w:color w:val="000000"/>
              </w:rPr>
              <w:t>Ошибки при работе с ценой</w:t>
            </w:r>
          </w:p>
          <w:p w14:paraId="5F02E893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</w:t>
            </w:r>
            <w:r>
              <w:rPr>
                <w:color w:val="000000"/>
              </w:rPr>
              <w:t xml:space="preserve">: раздел 8, №№ 1-5; </w:t>
            </w:r>
          </w:p>
          <w:p w14:paraId="0DA13742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раздел 9, №№ 1-10.</w:t>
            </w:r>
          </w:p>
        </w:tc>
        <w:tc>
          <w:tcPr>
            <w:tcW w:w="2405" w:type="dxa"/>
          </w:tcPr>
          <w:p w14:paraId="7CD18902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Вебинар </w:t>
            </w:r>
          </w:p>
        </w:tc>
      </w:tr>
    </w:tbl>
    <w:p w14:paraId="51640FBA" w14:textId="77777777" w:rsidR="00711D52" w:rsidRDefault="00711D5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6BC3E52" w14:textId="77777777" w:rsidR="00711D52" w:rsidRDefault="004F165F">
      <w:pPr>
        <w:pStyle w:val="2"/>
        <w:rPr>
          <w:sz w:val="28"/>
          <w:szCs w:val="28"/>
        </w:rPr>
      </w:pPr>
      <w:bookmarkStart w:id="11" w:name="_3rdcrjn" w:colFirst="0" w:colLast="0"/>
      <w:bookmarkEnd w:id="11"/>
      <w:r>
        <w:rPr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7EAF8AE7" w14:textId="77777777" w:rsidR="00711D52" w:rsidRDefault="004F165F">
      <w:pPr>
        <w:pStyle w:val="3"/>
        <w:jc w:val="center"/>
      </w:pPr>
      <w:bookmarkStart w:id="12" w:name="_26in1rg" w:colFirst="0" w:colLast="0"/>
      <w:bookmarkEnd w:id="12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A04A4DA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6.1</w:t>
      </w:r>
    </w:p>
    <w:tbl>
      <w:tblPr>
        <w:tblStyle w:val="aa"/>
        <w:tblW w:w="1091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2"/>
        <w:gridCol w:w="4687"/>
        <w:gridCol w:w="3827"/>
      </w:tblGrid>
      <w:tr w:rsidR="00711D52" w14:paraId="44D54192" w14:textId="77777777" w:rsidTr="00324E96">
        <w:tc>
          <w:tcPr>
            <w:tcW w:w="2402" w:type="dxa"/>
          </w:tcPr>
          <w:p w14:paraId="5F35136A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4687" w:type="dxa"/>
          </w:tcPr>
          <w:p w14:paraId="1236A9A5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3827" w:type="dxa"/>
          </w:tcPr>
          <w:p w14:paraId="5616D424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711D52" w14:paraId="217F52D3" w14:textId="77777777" w:rsidTr="00324E96">
        <w:tc>
          <w:tcPr>
            <w:tcW w:w="2402" w:type="dxa"/>
          </w:tcPr>
          <w:p w14:paraId="4441455F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Тема 1. </w:t>
            </w:r>
            <w:r>
              <w:rPr>
                <w:b/>
                <w:color w:val="000000"/>
              </w:rPr>
              <w:t> </w:t>
            </w:r>
            <w:r>
              <w:rPr>
                <w:color w:val="000000"/>
              </w:rPr>
              <w:t>Основы юнит-экономики и метрик продукта</w:t>
            </w:r>
          </w:p>
          <w:p w14:paraId="170F245B" w14:textId="77777777" w:rsidR="00711D52" w:rsidRDefault="00711D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687" w:type="dxa"/>
          </w:tcPr>
          <w:p w14:paraId="3AF27E8A" w14:textId="77777777" w:rsidR="00711D52" w:rsidRDefault="004F165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Изучить дополнительный материал по теме. </w:t>
            </w:r>
          </w:p>
          <w:p w14:paraId="03ED58EA" w14:textId="77777777" w:rsidR="00711D52" w:rsidRDefault="004F165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</w:rPr>
            </w:pPr>
            <w:r>
              <w:rPr>
                <w:color w:val="000000"/>
              </w:rPr>
              <w:t>Связь юнит экономики с маркетингом</w:t>
            </w:r>
          </w:p>
          <w:p w14:paraId="4378C83F" w14:textId="77777777" w:rsidR="00711D52" w:rsidRDefault="004F165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</w:rPr>
            </w:pPr>
            <w:r>
              <w:rPr>
                <w:color w:val="000000"/>
              </w:rPr>
              <w:t>Как юнит-экономика помогает при анализе и оптимизации рекламы.</w:t>
            </w:r>
          </w:p>
          <w:p w14:paraId="0BA6FE6B" w14:textId="77777777" w:rsidR="00711D52" w:rsidRDefault="004F165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</w:rPr>
            </w:pPr>
            <w:r>
              <w:rPr>
                <w:color w:val="000000"/>
              </w:rPr>
              <w:t>Как рассчитывается юнит-экономика в различных бизнес-моделях.</w:t>
            </w:r>
          </w:p>
          <w:p w14:paraId="207B0712" w14:textId="77777777" w:rsidR="00711D52" w:rsidRDefault="004F165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</w:rPr>
            </w:pPr>
            <w:r>
              <w:rPr>
                <w:color w:val="000000"/>
              </w:rPr>
              <w:t>Сегментация при расчете юнит-экономики</w:t>
            </w:r>
          </w:p>
          <w:p w14:paraId="2ACAF9DC" w14:textId="1FD08019" w:rsidR="00711D52" w:rsidRDefault="00711D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</w:rPr>
            </w:pPr>
          </w:p>
        </w:tc>
        <w:tc>
          <w:tcPr>
            <w:tcW w:w="3827" w:type="dxa"/>
          </w:tcPr>
          <w:p w14:paraId="47E028DD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- работа с конспектом лекции;  </w:t>
            </w:r>
          </w:p>
          <w:p w14:paraId="7D8C8C1C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14:paraId="13E8089C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решению ситуационных задач;</w:t>
            </w:r>
          </w:p>
          <w:p w14:paraId="479EF4A8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участию в</w:t>
            </w:r>
          </w:p>
          <w:p w14:paraId="381C9C69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дискуссии;</w:t>
            </w:r>
          </w:p>
          <w:p w14:paraId="3CA937A5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решению кейса.</w:t>
            </w:r>
          </w:p>
          <w:p w14:paraId="42C88411" w14:textId="77777777" w:rsidR="00711D52" w:rsidRDefault="00711D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11D52" w14:paraId="7335D48B" w14:textId="77777777" w:rsidTr="00324E96">
        <w:tc>
          <w:tcPr>
            <w:tcW w:w="2402" w:type="dxa"/>
          </w:tcPr>
          <w:p w14:paraId="0ADB7884" w14:textId="6556F8BB" w:rsidR="00711D52" w:rsidRDefault="004F165F" w:rsidP="005C7B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Тема 2. Понятие и особенности цифровых бизнес-моделей. Цифровые бизнес-модели в стартапах и корпорациях.</w:t>
            </w:r>
          </w:p>
        </w:tc>
        <w:tc>
          <w:tcPr>
            <w:tcW w:w="4687" w:type="dxa"/>
          </w:tcPr>
          <w:p w14:paraId="20AB0A37" w14:textId="77777777" w:rsidR="00711D52" w:rsidRDefault="004F165F">
            <w:pPr>
              <w:numPr>
                <w:ilvl w:val="1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Изучить дополнительный материал по теме. </w:t>
            </w:r>
          </w:p>
          <w:p w14:paraId="5CB3A48A" w14:textId="77777777" w:rsidR="00711D52" w:rsidRDefault="004F165F">
            <w:pPr>
              <w:numPr>
                <w:ilvl w:val="1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</w:rPr>
            </w:pPr>
            <w:r>
              <w:rPr>
                <w:color w:val="000000"/>
              </w:rPr>
              <w:t>Для каких целей используются цифровые бизнес-модели.</w:t>
            </w:r>
          </w:p>
          <w:p w14:paraId="72BC23B0" w14:textId="77777777" w:rsidR="00711D52" w:rsidRDefault="004F165F">
            <w:pPr>
              <w:numPr>
                <w:ilvl w:val="1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</w:rPr>
            </w:pPr>
            <w:r>
              <w:rPr>
                <w:color w:val="000000"/>
              </w:rPr>
              <w:t>Возможности использования бизнес-моделей для различных типов продуктов</w:t>
            </w:r>
          </w:p>
          <w:p w14:paraId="36B203CF" w14:textId="77777777" w:rsidR="00711D52" w:rsidRDefault="004F165F">
            <w:pPr>
              <w:numPr>
                <w:ilvl w:val="1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</w:rPr>
            </w:pPr>
            <w:r>
              <w:rPr>
                <w:color w:val="000000"/>
              </w:rPr>
              <w:t>Как цифровизация меняет бизнес-модели</w:t>
            </w:r>
          </w:p>
          <w:p w14:paraId="6648F330" w14:textId="77777777" w:rsidR="00711D52" w:rsidRDefault="004F165F">
            <w:pPr>
              <w:numPr>
                <w:ilvl w:val="1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применения цифровых бизнес-моделей в стартапах. </w:t>
            </w:r>
          </w:p>
          <w:p w14:paraId="17A67439" w14:textId="77B38B17" w:rsidR="00711D52" w:rsidRDefault="00711D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3827" w:type="dxa"/>
          </w:tcPr>
          <w:p w14:paraId="67C564E1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- работа с конспектом лекции;  </w:t>
            </w:r>
          </w:p>
          <w:p w14:paraId="1ABBF218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14:paraId="37433AD7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решению ситуационных задач;</w:t>
            </w:r>
          </w:p>
          <w:p w14:paraId="293525D2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участию в</w:t>
            </w:r>
          </w:p>
          <w:p w14:paraId="76F8A95A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дискуссии;</w:t>
            </w:r>
          </w:p>
          <w:p w14:paraId="3C85C726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решению кейса.</w:t>
            </w:r>
          </w:p>
        </w:tc>
      </w:tr>
      <w:tr w:rsidR="00711D52" w14:paraId="2D012B89" w14:textId="77777777" w:rsidTr="00324E96">
        <w:tc>
          <w:tcPr>
            <w:tcW w:w="2402" w:type="dxa"/>
          </w:tcPr>
          <w:p w14:paraId="7327CD3B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Тема 3. Бизнес-модель </w:t>
            </w:r>
            <w:proofErr w:type="spellStart"/>
            <w:r>
              <w:rPr>
                <w:color w:val="000000"/>
              </w:rPr>
              <w:t>Остервальдера</w:t>
            </w:r>
            <w:proofErr w:type="spellEnd"/>
            <w:r>
              <w:rPr>
                <w:color w:val="000000"/>
              </w:rPr>
              <w:t xml:space="preserve"> и модель </w:t>
            </w:r>
            <w:proofErr w:type="spellStart"/>
            <w:r>
              <w:rPr>
                <w:color w:val="000000"/>
              </w:rPr>
              <w:t>Lean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Canvas</w:t>
            </w:r>
            <w:proofErr w:type="spellEnd"/>
          </w:p>
          <w:p w14:paraId="58F950A2" w14:textId="77777777" w:rsidR="00711D52" w:rsidRDefault="00711D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687" w:type="dxa"/>
          </w:tcPr>
          <w:p w14:paraId="6F974EF6" w14:textId="77777777" w:rsidR="00711D52" w:rsidRDefault="004F165F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Изучить дополнительный материал по теме.</w:t>
            </w:r>
          </w:p>
          <w:p w14:paraId="1ABD13BA" w14:textId="77777777" w:rsidR="00711D52" w:rsidRDefault="004F165F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Отличия бизнес-модели </w:t>
            </w:r>
            <w:proofErr w:type="spellStart"/>
            <w:r>
              <w:rPr>
                <w:color w:val="000000"/>
              </w:rPr>
              <w:t>Остервальдера</w:t>
            </w:r>
            <w:proofErr w:type="spellEnd"/>
            <w:r>
              <w:rPr>
                <w:color w:val="000000"/>
              </w:rPr>
              <w:t xml:space="preserve"> от модели </w:t>
            </w:r>
            <w:proofErr w:type="spellStart"/>
            <w:r>
              <w:rPr>
                <w:color w:val="000000"/>
              </w:rPr>
              <w:t>Lean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Canvas</w:t>
            </w:r>
            <w:proofErr w:type="spellEnd"/>
          </w:p>
          <w:p w14:paraId="62AA90D3" w14:textId="77777777" w:rsidR="00711D52" w:rsidRDefault="004F165F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Какая  из бизнес-моделей предпочтительна для применения в стартапах</w:t>
            </w:r>
          </w:p>
          <w:p w14:paraId="4482C8B7" w14:textId="77777777" w:rsidR="00711D52" w:rsidRDefault="004F165F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Как заполняется шаблон бизнес-модели </w:t>
            </w:r>
            <w:proofErr w:type="spellStart"/>
            <w:r>
              <w:rPr>
                <w:color w:val="000000"/>
              </w:rPr>
              <w:t>Остервальдера</w:t>
            </w:r>
            <w:proofErr w:type="spellEnd"/>
            <w:r>
              <w:rPr>
                <w:color w:val="000000"/>
              </w:rPr>
              <w:t>.</w:t>
            </w:r>
          </w:p>
          <w:p w14:paraId="685AFB0E" w14:textId="77777777" w:rsidR="00711D52" w:rsidRDefault="004F165F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Что представляет собой схема модели </w:t>
            </w:r>
            <w:proofErr w:type="spellStart"/>
            <w:r>
              <w:rPr>
                <w:color w:val="000000"/>
              </w:rPr>
              <w:t>Остервальдера</w:t>
            </w:r>
            <w:proofErr w:type="spellEnd"/>
          </w:p>
          <w:p w14:paraId="055E3B7B" w14:textId="77777777" w:rsidR="00711D52" w:rsidRDefault="004F165F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Что представляет собой Шаблон модели  </w:t>
            </w:r>
            <w:proofErr w:type="spellStart"/>
            <w:r>
              <w:rPr>
                <w:color w:val="000000"/>
              </w:rPr>
              <w:t>Value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proposition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canvas</w:t>
            </w:r>
            <w:proofErr w:type="spellEnd"/>
          </w:p>
          <w:p w14:paraId="0B1C86AC" w14:textId="05C6A5B6" w:rsidR="00711D52" w:rsidRDefault="00711D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3827" w:type="dxa"/>
          </w:tcPr>
          <w:p w14:paraId="606735AC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- работа с конспектом лекции;  </w:t>
            </w:r>
          </w:p>
          <w:p w14:paraId="7282E25F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14:paraId="22333D04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решению ситуационных задач;</w:t>
            </w:r>
          </w:p>
          <w:p w14:paraId="22B88883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участию в</w:t>
            </w:r>
          </w:p>
          <w:p w14:paraId="1C59DD10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дискуссии;</w:t>
            </w:r>
          </w:p>
          <w:p w14:paraId="3E826FA0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решению кейса.</w:t>
            </w:r>
          </w:p>
        </w:tc>
      </w:tr>
      <w:tr w:rsidR="00711D52" w14:paraId="5DA0F311" w14:textId="77777777" w:rsidTr="00324E96">
        <w:tc>
          <w:tcPr>
            <w:tcW w:w="2402" w:type="dxa"/>
          </w:tcPr>
          <w:p w14:paraId="20EFFB84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Тема 4. Финансовое планирование и управление рисками</w:t>
            </w:r>
          </w:p>
        </w:tc>
        <w:tc>
          <w:tcPr>
            <w:tcW w:w="4687" w:type="dxa"/>
          </w:tcPr>
          <w:p w14:paraId="3190BB24" w14:textId="77777777" w:rsidR="00711D52" w:rsidRDefault="004F165F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rPr>
                <w:color w:val="000000"/>
              </w:rPr>
            </w:pPr>
            <w:r>
              <w:rPr>
                <w:color w:val="000000"/>
              </w:rPr>
              <w:t>Изучить дополнительный материал по теме.</w:t>
            </w:r>
          </w:p>
          <w:p w14:paraId="186812CC" w14:textId="77777777" w:rsidR="00711D52" w:rsidRDefault="004F165F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rPr>
                <w:color w:val="000000"/>
              </w:rPr>
            </w:pPr>
            <w:r>
              <w:rPr>
                <w:color w:val="000000"/>
              </w:rPr>
              <w:t>По каким признакам классифицируются финансовые риски</w:t>
            </w:r>
          </w:p>
          <w:p w14:paraId="6BA5D0DB" w14:textId="77777777" w:rsidR="00711D52" w:rsidRDefault="004F165F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rPr>
                <w:color w:val="000000"/>
              </w:rPr>
            </w:pPr>
            <w:r>
              <w:rPr>
                <w:color w:val="000000"/>
              </w:rPr>
              <w:t>Виды рыночных рисков</w:t>
            </w:r>
          </w:p>
          <w:p w14:paraId="534A5CF7" w14:textId="77777777" w:rsidR="00711D52" w:rsidRDefault="004F165F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Разновидности фондовых рисков</w:t>
            </w:r>
          </w:p>
          <w:p w14:paraId="66DD4FDD" w14:textId="77777777" w:rsidR="00711D52" w:rsidRDefault="004F165F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Что представляет собой структура управления финансовыми рисками</w:t>
            </w:r>
          </w:p>
          <w:p w14:paraId="534DACD9" w14:textId="77777777" w:rsidR="00711D52" w:rsidRDefault="004F165F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Какими способами можно минимизировать финансовые риски</w:t>
            </w:r>
          </w:p>
          <w:p w14:paraId="65ECD952" w14:textId="50E00405" w:rsidR="00711D52" w:rsidRDefault="00711D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3827" w:type="dxa"/>
          </w:tcPr>
          <w:p w14:paraId="4A5A0C7C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- работа с конспектом лекции;  </w:t>
            </w:r>
          </w:p>
          <w:p w14:paraId="7B9DC7E3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14:paraId="6F0A3D4F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решению ситуационных задач;</w:t>
            </w:r>
          </w:p>
          <w:p w14:paraId="76DEE4A0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- подготовка к участию в</w:t>
            </w:r>
          </w:p>
          <w:p w14:paraId="5FF5C1BD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дискуссии;</w:t>
            </w:r>
          </w:p>
          <w:p w14:paraId="721653FD" w14:textId="77777777" w:rsidR="00711D52" w:rsidRDefault="004F165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решению кейса.</w:t>
            </w:r>
          </w:p>
        </w:tc>
      </w:tr>
      <w:tr w:rsidR="00711D52" w14:paraId="08291822" w14:textId="77777777" w:rsidTr="00324E96">
        <w:tc>
          <w:tcPr>
            <w:tcW w:w="2402" w:type="dxa"/>
          </w:tcPr>
          <w:p w14:paraId="0299AB38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Тема 5. Ценообразование в рамках цифровых бизнес-моделей</w:t>
            </w:r>
          </w:p>
          <w:p w14:paraId="5C4A473A" w14:textId="77777777" w:rsidR="00711D52" w:rsidRDefault="00711D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687" w:type="dxa"/>
          </w:tcPr>
          <w:p w14:paraId="289B6BA5" w14:textId="77777777" w:rsidR="00711D52" w:rsidRDefault="004F165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Изучить дополнительный материал по теме.</w:t>
            </w:r>
          </w:p>
          <w:p w14:paraId="6D7D4ED0" w14:textId="77777777" w:rsidR="00711D52" w:rsidRDefault="004F165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Что такое воспринимаемая ценность продукта</w:t>
            </w:r>
          </w:p>
          <w:p w14:paraId="7B457267" w14:textId="77777777" w:rsidR="00711D52" w:rsidRDefault="004F165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Как можно влиять на воспринимаемую ценность продукта</w:t>
            </w:r>
          </w:p>
          <w:p w14:paraId="3242C88A" w14:textId="77777777" w:rsidR="00711D52" w:rsidRDefault="004F165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В чем заключается постановка задачи ценообразования</w:t>
            </w:r>
          </w:p>
          <w:p w14:paraId="471417FF" w14:textId="77777777" w:rsidR="00711D52" w:rsidRDefault="004F165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В чем заключается комплексный метод ценообразования</w:t>
            </w:r>
          </w:p>
          <w:p w14:paraId="68E95E83" w14:textId="77777777" w:rsidR="00711D52" w:rsidRDefault="004F165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3"/>
              <w:jc w:val="both"/>
              <w:rPr>
                <w:color w:val="000000"/>
              </w:rPr>
            </w:pPr>
            <w:r>
              <w:rPr>
                <w:color w:val="000000"/>
              </w:rPr>
              <w:t>Выбор стратегии ценообразования</w:t>
            </w:r>
          </w:p>
          <w:p w14:paraId="5BDBAF5D" w14:textId="69A26CF6" w:rsidR="00711D52" w:rsidRDefault="00711D5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3827" w:type="dxa"/>
          </w:tcPr>
          <w:p w14:paraId="15E37295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- работа с конспектом лекции;  </w:t>
            </w:r>
          </w:p>
          <w:p w14:paraId="51AF71E7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работа с электронной библиотечной системой;</w:t>
            </w:r>
          </w:p>
          <w:p w14:paraId="52B19876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решению ситуационных задач;</w:t>
            </w:r>
          </w:p>
          <w:p w14:paraId="0232D624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участию в</w:t>
            </w:r>
          </w:p>
          <w:p w14:paraId="734DCC70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дискуссии;</w:t>
            </w:r>
          </w:p>
          <w:p w14:paraId="0AA8C8B9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подготовка к решению кейса.</w:t>
            </w:r>
          </w:p>
        </w:tc>
      </w:tr>
    </w:tbl>
    <w:p w14:paraId="2B8F894C" w14:textId="77777777" w:rsidR="00711D52" w:rsidRDefault="004F165F">
      <w:pPr>
        <w:pStyle w:val="3"/>
        <w:jc w:val="center"/>
      </w:pPr>
      <w:bookmarkStart w:id="13" w:name="_lnxbz9" w:colFirst="0" w:colLast="0"/>
      <w:bookmarkEnd w:id="13"/>
      <w:r>
        <w:t>6.2. Перечень вопросов, заданий, тем для подготовки к текущему контролю</w:t>
      </w:r>
    </w:p>
    <w:p w14:paraId="3C93043F" w14:textId="77777777" w:rsidR="00711D52" w:rsidRDefault="00711D52"/>
    <w:p w14:paraId="6F16C458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текущего контроля знаний являются:</w:t>
      </w:r>
    </w:p>
    <w:p w14:paraId="57774D8B" w14:textId="77777777" w:rsidR="00711D52" w:rsidRDefault="004F165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задания (тесты) - могут включать в себя вопросы с одним или несколькими правильными вариантами ответов, а также вопросы на расстановку соответствий. Тесты проводятся на образовательной платформе и проверяются автоматически: студент самостоятельно выполняет тест и получает результат.</w:t>
      </w:r>
    </w:p>
    <w:p w14:paraId="16E6A4CA" w14:textId="77777777" w:rsidR="00711D52" w:rsidRDefault="004F165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294CA450" w14:textId="77777777" w:rsidR="00711D52" w:rsidRDefault="004F165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 опрос - проводится на вебинаре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7C485D1D" w14:textId="77777777" w:rsidR="00711D52" w:rsidRDefault="004F165F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контрольная работа </w:t>
      </w:r>
      <w:r>
        <w:t xml:space="preserve">  </w:t>
      </w:r>
      <w:r>
        <w:rPr>
          <w:color w:val="000000"/>
          <w:sz w:val="28"/>
          <w:szCs w:val="28"/>
        </w:rPr>
        <w:t xml:space="preserve"> – выполняется самостоятельно.</w:t>
      </w:r>
    </w:p>
    <w:p w14:paraId="0E1AC012" w14:textId="77777777" w:rsidR="00324E96" w:rsidRDefault="00324E9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14:paraId="6459EB83" w14:textId="50F2CFCD" w:rsidR="00711D52" w:rsidRDefault="004F165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Пример </w:t>
      </w:r>
      <w:r>
        <w:rPr>
          <w:b/>
          <w:sz w:val="28"/>
          <w:szCs w:val="28"/>
        </w:rPr>
        <w:t>контрольной работы</w:t>
      </w:r>
      <w:r>
        <w:rPr>
          <w:b/>
          <w:color w:val="000000"/>
          <w:sz w:val="28"/>
          <w:szCs w:val="28"/>
        </w:rPr>
        <w:t>:</w:t>
      </w:r>
    </w:p>
    <w:p w14:paraId="68ACE49E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«Финансовое планирование и управление рисками».</w:t>
      </w:r>
    </w:p>
    <w:p w14:paraId="4BCB6E0B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Работа проверяется на вебинаре. Обучающийся работу загружает в личный кабинет. </w:t>
      </w:r>
    </w:p>
    <w:p w14:paraId="5649845F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задания:</w:t>
      </w:r>
    </w:p>
    <w:p w14:paraId="5D680B53" w14:textId="77777777" w:rsidR="00711D52" w:rsidRDefault="004F165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Научиться находить основные точки риска и  варианты их уменьшения.</w:t>
      </w:r>
    </w:p>
    <w:p w14:paraId="7B874EAF" w14:textId="77777777" w:rsidR="00711D52" w:rsidRDefault="004F165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Научиться разрабатывать продуктовую стратегию на короткий и длинный период.  </w:t>
      </w:r>
    </w:p>
    <w:p w14:paraId="10E2801F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нужно сделать:</w:t>
      </w:r>
    </w:p>
    <w:p w14:paraId="5C59D224" w14:textId="77777777" w:rsidR="00711D52" w:rsidRDefault="004F165F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Выстроить долгосрочное (на четыре квартала) продуктовое планирование для нового или уже существующего продукта.</w:t>
      </w:r>
    </w:p>
    <w:p w14:paraId="7CDFA7B6" w14:textId="77777777" w:rsidR="00711D52" w:rsidRDefault="004F165F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Оценить основные точки риска и неизвестности.</w:t>
      </w:r>
    </w:p>
    <w:p w14:paraId="2B31DBE4" w14:textId="77777777" w:rsidR="00711D52" w:rsidRDefault="004F165F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Предложить способы уменьшения их воздействия.</w:t>
      </w:r>
    </w:p>
    <w:p w14:paraId="32CD8D86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Правила приема работы:</w:t>
      </w:r>
    </w:p>
    <w:p w14:paraId="12BB2367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Выполнить </w:t>
      </w:r>
      <w:r>
        <w:rPr>
          <w:sz w:val="28"/>
          <w:szCs w:val="28"/>
        </w:rPr>
        <w:t xml:space="preserve">контрольную работу </w:t>
      </w:r>
      <w:r>
        <w:rPr>
          <w:color w:val="000000"/>
          <w:sz w:val="28"/>
          <w:szCs w:val="28"/>
        </w:rPr>
        <w:t xml:space="preserve">в текстовом документе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Docs</w:t>
      </w:r>
      <w:proofErr w:type="spellEnd"/>
      <w:r>
        <w:rPr>
          <w:color w:val="000000"/>
          <w:sz w:val="28"/>
          <w:szCs w:val="28"/>
        </w:rPr>
        <w:t>, установив настройки доступа «По ссылке» и права — «Просмотр». Прикрепить ссылку комментарием к заданию.</w:t>
      </w:r>
    </w:p>
    <w:p w14:paraId="3049D21A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Название должно содержать фамилию, имя и название занятия «Финансовое планирование и управление рисками»</w:t>
      </w:r>
    </w:p>
    <w:p w14:paraId="1B0E0551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оценки:</w:t>
      </w:r>
    </w:p>
    <w:p w14:paraId="03EEAE0D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соответствие продуктового планирования предложенному шаблону</w:t>
      </w:r>
    </w:p>
    <w:p w14:paraId="7697CFFB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оценены точки риска и предложены способы уменьшения их воздействия</w:t>
      </w:r>
    </w:p>
    <w:p w14:paraId="3912D748" w14:textId="77777777" w:rsidR="00711D52" w:rsidRDefault="004F165F">
      <w:pPr>
        <w:pStyle w:val="2"/>
        <w:ind w:firstLine="426"/>
        <w:rPr>
          <w:sz w:val="28"/>
          <w:szCs w:val="28"/>
        </w:rPr>
      </w:pPr>
      <w:bookmarkStart w:id="14" w:name="_35nkun2" w:colFirst="0" w:colLast="0"/>
      <w:bookmarkEnd w:id="14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13A12F6B" w14:textId="1B9CB7B9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640F43B" w14:textId="77777777" w:rsidR="00F30AC9" w:rsidRDefault="00F30AC9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</w:p>
    <w:tbl>
      <w:tblPr>
        <w:tblStyle w:val="ab"/>
        <w:tblW w:w="10882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444"/>
        <w:gridCol w:w="2943"/>
        <w:gridCol w:w="3827"/>
      </w:tblGrid>
      <w:tr w:rsidR="00711D52" w14:paraId="7CE43E8C" w14:textId="77777777" w:rsidTr="00324E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E215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компетенции 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1FAAC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 индикаторов достижения компетенции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776B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Результаты </w:t>
            </w:r>
          </w:p>
          <w:p w14:paraId="33442308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обучения (умения </w:t>
            </w:r>
          </w:p>
          <w:p w14:paraId="5800B79B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и знания), соотнесенные с индикаторами достижения компетенции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9D03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Типовые контрольные задания</w:t>
            </w:r>
          </w:p>
        </w:tc>
      </w:tr>
      <w:tr w:rsidR="00711D52" w14:paraId="6B828C2B" w14:textId="77777777" w:rsidTr="00324E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0857B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УК-1</w:t>
            </w:r>
          </w:p>
          <w:p w14:paraId="554DAD01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EAD3" w14:textId="77777777" w:rsidR="00711D52" w:rsidRDefault="00D37C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933F3C">
              <w:rPr>
                <w:color w:val="000000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43C12AB1" w14:textId="77777777" w:rsidR="00713500" w:rsidRDefault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74DED5A9" w14:textId="77777777" w:rsidR="00713500" w:rsidRDefault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494F26D3" w14:textId="77777777" w:rsidR="00713500" w:rsidRDefault="00713500" w:rsidP="00713500">
            <w:pPr>
              <w:jc w:val="both"/>
            </w:pPr>
          </w:p>
          <w:p w14:paraId="6EE7E34F" w14:textId="77777777" w:rsidR="00713500" w:rsidRDefault="00713500" w:rsidP="00713500">
            <w:pPr>
              <w:jc w:val="both"/>
            </w:pPr>
          </w:p>
          <w:p w14:paraId="1DE85EF3" w14:textId="77777777" w:rsidR="00713500" w:rsidRDefault="00713500" w:rsidP="00713500">
            <w:pPr>
              <w:jc w:val="both"/>
            </w:pPr>
          </w:p>
          <w:p w14:paraId="23B7B74C" w14:textId="1BB8DC4E" w:rsidR="00713500" w:rsidRDefault="00713500" w:rsidP="00713500">
            <w:pPr>
              <w:jc w:val="both"/>
            </w:pPr>
            <w:r>
              <w:t>2. Демонстрирует способы осмысления и критического анализа проблемных ситуаций.</w:t>
            </w:r>
          </w:p>
          <w:p w14:paraId="321A358A" w14:textId="77777777" w:rsidR="00C94A68" w:rsidRDefault="00C94A68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29E85819" w14:textId="77777777" w:rsidR="00C94A68" w:rsidRDefault="00C94A68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7CD0DA90" w14:textId="77777777" w:rsidR="00C94A68" w:rsidRDefault="00C94A68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6CFAA5B3" w14:textId="77777777" w:rsidR="00C94A68" w:rsidRDefault="00C94A68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1A05D6FA" w14:textId="77777777" w:rsidR="00C94A68" w:rsidRDefault="00C94A68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56349C60" w14:textId="77777777" w:rsidR="00C94A68" w:rsidRDefault="00C94A68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6ACE365F" w14:textId="77777777" w:rsidR="00C94A68" w:rsidRDefault="00C94A68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620EF7FC" w14:textId="77777777" w:rsidR="00C94A68" w:rsidRDefault="00C94A68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567116E6" w14:textId="77777777" w:rsidR="00C94A68" w:rsidRDefault="00C94A68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483ADD47" w14:textId="77777777" w:rsidR="00C94A68" w:rsidRDefault="00C94A68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7B5D2063" w14:textId="77777777" w:rsidR="00C94A68" w:rsidRDefault="00C94A68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0FAA044A" w14:textId="77777777" w:rsidR="00C94A68" w:rsidRDefault="00C94A68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492BF595" w14:textId="77777777" w:rsidR="00C94A68" w:rsidRDefault="00C94A68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429790A8" w14:textId="08734508" w:rsidR="00713500" w:rsidRDefault="00713500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55FF0" w14:textId="77777777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>: основные принципы функционирования инновационных бизнес-моделей при определении стратегии разработки продукта.</w:t>
            </w:r>
          </w:p>
          <w:p w14:paraId="3C8E4B09" w14:textId="77777777" w:rsidR="00711D52" w:rsidRDefault="0071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</w:rPr>
            </w:pPr>
          </w:p>
          <w:p w14:paraId="6550C522" w14:textId="11254898" w:rsidR="00711D52" w:rsidRDefault="004F16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>: подбирать наиболее подходящие бизнес-модели при разработке продукта</w:t>
            </w:r>
          </w:p>
          <w:p w14:paraId="5E5EACBC" w14:textId="71158701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1E921FB" w14:textId="47C97452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6805B56" w14:textId="15E8C4AD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DCDCC4F" w14:textId="6E79D835" w:rsidR="00324E96" w:rsidRDefault="00324E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36856E0" w14:textId="2130B3D7" w:rsidR="00324E96" w:rsidRDefault="00324E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46FFD4B" w14:textId="77777777" w:rsidR="00324E96" w:rsidRDefault="00324E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5E47088" w14:textId="77BDCF12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7BDD22F" w14:textId="58353D99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BB8372B" w14:textId="77777777" w:rsidR="00C94A68" w:rsidRPr="00C94A68" w:rsidRDefault="00C94A68" w:rsidP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C94A68">
              <w:rPr>
                <w:b/>
                <w:color w:val="000000"/>
              </w:rPr>
              <w:t xml:space="preserve">Знать: </w:t>
            </w:r>
            <w:r w:rsidRPr="00C94A68">
              <w:rPr>
                <w:color w:val="000000"/>
              </w:rPr>
              <w:t>базовую экономику продукта и основы риск-менеджмента.</w:t>
            </w:r>
          </w:p>
          <w:p w14:paraId="0D88FF56" w14:textId="73A3E21C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71264028" w14:textId="637845A0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813F826" w14:textId="5123884B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B3091D1" w14:textId="7156E054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CE8FBD1" w14:textId="7B6D7DBC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C94A68">
              <w:rPr>
                <w:b/>
                <w:color w:val="000000"/>
              </w:rPr>
              <w:t>Уметь:</w:t>
            </w:r>
            <w:r w:rsidRPr="00C94A68">
              <w:rPr>
                <w:color w:val="000000"/>
              </w:rPr>
              <w:t xml:space="preserve"> строить финансовую модель, оценивать основные точки риска и предлагать варианты их уменьшения.</w:t>
            </w:r>
          </w:p>
          <w:p w14:paraId="327D9C65" w14:textId="17E5955A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D9F5C2F" w14:textId="45A063A5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51B9259" w14:textId="608A8029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C639C1B" w14:textId="1D69CC99" w:rsidR="00324E96" w:rsidRDefault="00324E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7EDACC44" w14:textId="1A612AFB" w:rsidR="00324E96" w:rsidRDefault="00324E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CBA8E17" w14:textId="04E0606D" w:rsidR="00324E96" w:rsidRDefault="00324E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EDFF4FD" w14:textId="77777777" w:rsidR="00324E96" w:rsidRDefault="00324E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8C175A5" w14:textId="7637E6D9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 w:rsidRPr="004F5E2D"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способы принятия нестандартных решений для продажи продукта.</w:t>
            </w:r>
          </w:p>
          <w:p w14:paraId="5BF716A9" w14:textId="77777777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2EC6389D" w14:textId="77777777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35AAE60A" w14:textId="77777777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7A3736BD" w14:textId="77777777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1A584548" w14:textId="77777777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4518C769" w14:textId="77777777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3787CFEB" w14:textId="77777777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6A2158D5" w14:textId="77777777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38003EC8" w14:textId="77777777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38E59EF2" w14:textId="77777777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5741B72F" w14:textId="77777777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7831406E" w14:textId="77777777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506725A4" w14:textId="77777777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6A5B4795" w14:textId="77777777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0F35A2D4" w14:textId="77777777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52E9F2DC" w14:textId="650CE22C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C94A68">
              <w:rPr>
                <w:b/>
                <w:bCs/>
                <w:color w:val="000000"/>
              </w:rPr>
              <w:t>Уметь:</w:t>
            </w:r>
            <w:r w:rsidRPr="00C94A68">
              <w:rPr>
                <w:color w:val="000000"/>
              </w:rPr>
              <w:t xml:space="preserve"> вырабатывать стратегию действий на основе системного подхода.</w:t>
            </w:r>
          </w:p>
          <w:p w14:paraId="48B109F3" w14:textId="4AD783DF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8EADE9F" w14:textId="756B6714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45E6AFE" w14:textId="253B6E83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740B6211" w14:textId="73BE1524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E3E06BA" w14:textId="0C950921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C8BFE9F" w14:textId="31B3E61D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D8FC3E5" w14:textId="6F5B0E77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346E91D" w14:textId="2269B702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C9E876A" w14:textId="78BDD67B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5DA18E2" w14:textId="3AF954AB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BFC4586" w14:textId="77777777" w:rsidR="00C94A68" w:rsidRDefault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6A786B6" w14:textId="77777777" w:rsidR="00711D52" w:rsidRDefault="0071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3E7DA65" w14:textId="77777777" w:rsidR="00711D52" w:rsidRDefault="0071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0B22C35" w14:textId="77777777" w:rsidR="00711D52" w:rsidRDefault="0071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E56CD16" w14:textId="77777777" w:rsidR="00711D52" w:rsidRDefault="0071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AB0C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Задание.</w:t>
            </w:r>
          </w:p>
          <w:p w14:paraId="51DCADF8" w14:textId="77777777" w:rsidR="00711D52" w:rsidRDefault="004F165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4"/>
              <w:rPr>
                <w:color w:val="000000"/>
              </w:rPr>
            </w:pPr>
            <w:r>
              <w:rPr>
                <w:color w:val="000000"/>
              </w:rPr>
              <w:t xml:space="preserve">Привести несколько примеров компаний или продуктов, функционирующих по каждому типу бизнес-модели. </w:t>
            </w:r>
          </w:p>
          <w:p w14:paraId="1A0AEF4B" w14:textId="77777777" w:rsidR="00711D52" w:rsidRDefault="004F165F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4"/>
              <w:rPr>
                <w:color w:val="000000"/>
              </w:rPr>
            </w:pPr>
            <w:r>
              <w:rPr>
                <w:color w:val="000000"/>
              </w:rPr>
              <w:t>Выбрать одну или несколько бизнес-моделей, которые хотелось бы использовать в своём бизнесе.</w:t>
            </w:r>
          </w:p>
          <w:p w14:paraId="582CCEBD" w14:textId="6F497AEF" w:rsidR="00711D52" w:rsidRPr="00713500" w:rsidRDefault="004F165F" w:rsidP="00713500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4"/>
              <w:rPr>
                <w:color w:val="000000"/>
              </w:rPr>
            </w:pPr>
            <w:r>
              <w:rPr>
                <w:color w:val="000000"/>
              </w:rPr>
              <w:t>Аргументировать свой выбор.</w:t>
            </w:r>
          </w:p>
          <w:p w14:paraId="4A0405F2" w14:textId="77777777" w:rsidR="00711D52" w:rsidRDefault="004F16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1764F43A" w14:textId="31FE2587" w:rsidR="00711D52" w:rsidRDefault="004F165F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4"/>
              <w:rPr>
                <w:color w:val="000000"/>
              </w:rPr>
            </w:pPr>
            <w:r>
              <w:rPr>
                <w:color w:val="000000"/>
              </w:rPr>
              <w:t>Выбрать один продукт и заполнит</w:t>
            </w:r>
            <w:r w:rsidR="00933F3C">
              <w:rPr>
                <w:color w:val="000000"/>
              </w:rPr>
              <w:t>ь</w:t>
            </w:r>
            <w:r>
              <w:rPr>
                <w:color w:val="000000"/>
              </w:rPr>
              <w:t xml:space="preserve"> для него шаблоны.</w:t>
            </w:r>
          </w:p>
          <w:p w14:paraId="16FA0A59" w14:textId="77777777" w:rsidR="00711D52" w:rsidRDefault="004F165F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4"/>
              <w:rPr>
                <w:color w:val="000000"/>
              </w:rPr>
            </w:pPr>
            <w:r>
              <w:rPr>
                <w:color w:val="000000"/>
              </w:rPr>
              <w:t>Это может быть как существующий продукт, так и какая-то своя идея.</w:t>
            </w:r>
          </w:p>
          <w:p w14:paraId="7975D2B2" w14:textId="77777777" w:rsidR="00711D52" w:rsidRPr="00713500" w:rsidRDefault="004F165F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При выполнении задания использовать шаблоны </w:t>
            </w:r>
            <w:proofErr w:type="spellStart"/>
            <w:r>
              <w:rPr>
                <w:color w:val="000000"/>
              </w:rPr>
              <w:t>Lean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Canvas</w:t>
            </w:r>
            <w:proofErr w:type="spellEnd"/>
            <w:r>
              <w:rPr>
                <w:color w:val="000000"/>
              </w:rPr>
              <w:t xml:space="preserve"> и модели </w:t>
            </w:r>
            <w:proofErr w:type="spellStart"/>
            <w:r>
              <w:rPr>
                <w:color w:val="000000"/>
              </w:rPr>
              <w:t>Остервальдера</w:t>
            </w:r>
            <w:proofErr w:type="spellEnd"/>
          </w:p>
          <w:p w14:paraId="5D3204E1" w14:textId="77777777" w:rsidR="00713500" w:rsidRDefault="00713500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62F219E2" w14:textId="5EBE0A4B" w:rsidR="00713500" w:rsidRDefault="00713500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5644F900" w14:textId="77777777" w:rsidR="00C94A68" w:rsidRPr="000E66CB" w:rsidRDefault="00C94A68" w:rsidP="00C94A6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1"/>
              <w:rPr>
                <w:color w:val="000000"/>
              </w:rPr>
            </w:pPr>
            <w:r w:rsidRPr="000E66CB">
              <w:rPr>
                <w:color w:val="000000"/>
              </w:rPr>
              <w:t>Составить юнит-экономику продукта</w:t>
            </w:r>
          </w:p>
          <w:p w14:paraId="0A3C1472" w14:textId="77777777" w:rsidR="00C94A68" w:rsidRDefault="00C94A68" w:rsidP="00C94A6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1"/>
              <w:rPr>
                <w:color w:val="000000"/>
              </w:rPr>
            </w:pPr>
            <w:r w:rsidRPr="000E66CB">
              <w:rPr>
                <w:color w:val="000000"/>
              </w:rPr>
              <w:t>Рассчитать точку безубыточности для нового или уже существующего продукта.</w:t>
            </w:r>
          </w:p>
          <w:p w14:paraId="3B9DCC44" w14:textId="4F7D052B" w:rsidR="00713500" w:rsidRPr="00C94A68" w:rsidRDefault="00C94A68" w:rsidP="00C94A6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1"/>
              <w:rPr>
                <w:color w:val="000000"/>
              </w:rPr>
            </w:pPr>
            <w:r w:rsidRPr="000E66CB">
              <w:rPr>
                <w:color w:val="000000"/>
              </w:rPr>
              <w:t>Использовать шаблон юнит-экономики продукта</w:t>
            </w:r>
          </w:p>
          <w:p w14:paraId="1A4D3CF1" w14:textId="77777777" w:rsidR="00713500" w:rsidRDefault="00713500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3A85C64A" w14:textId="77777777" w:rsidR="00C94A68" w:rsidRPr="000E66CB" w:rsidRDefault="00C94A68" w:rsidP="00C94A68">
            <w:pPr>
              <w:pStyle w:val="ae"/>
              <w:widowControl w:val="0"/>
              <w:numPr>
                <w:ilvl w:val="0"/>
                <w:numId w:val="24"/>
              </w:numPr>
              <w:tabs>
                <w:tab w:val="left" w:pos="540"/>
              </w:tabs>
              <w:ind w:left="453"/>
              <w:rPr>
                <w:color w:val="000000"/>
              </w:rPr>
            </w:pPr>
            <w:r w:rsidRPr="000E66CB">
              <w:rPr>
                <w:color w:val="000000"/>
              </w:rPr>
              <w:t>Выстроить долгосрочное (на четыре квартала) продуктовое планирование для нового или уже существующего продукта.</w:t>
            </w:r>
          </w:p>
          <w:p w14:paraId="7E527850" w14:textId="77777777" w:rsidR="00C94A68" w:rsidRDefault="00C94A68" w:rsidP="00C94A68">
            <w:pPr>
              <w:pStyle w:val="ae"/>
              <w:widowControl w:val="0"/>
              <w:numPr>
                <w:ilvl w:val="0"/>
                <w:numId w:val="24"/>
              </w:numPr>
              <w:tabs>
                <w:tab w:val="left" w:pos="540"/>
              </w:tabs>
              <w:ind w:left="453"/>
              <w:rPr>
                <w:color w:val="000000"/>
              </w:rPr>
            </w:pPr>
            <w:r w:rsidRPr="000E66CB">
              <w:rPr>
                <w:color w:val="000000"/>
              </w:rPr>
              <w:t>Оценить основные точки риска и неизвестности.</w:t>
            </w:r>
          </w:p>
          <w:p w14:paraId="62240128" w14:textId="444AA2C0" w:rsidR="00713500" w:rsidRPr="00C94A68" w:rsidRDefault="00C94A68" w:rsidP="00C94A68">
            <w:pPr>
              <w:pStyle w:val="ae"/>
              <w:widowControl w:val="0"/>
              <w:numPr>
                <w:ilvl w:val="0"/>
                <w:numId w:val="24"/>
              </w:numPr>
              <w:tabs>
                <w:tab w:val="left" w:pos="540"/>
              </w:tabs>
              <w:ind w:left="453"/>
              <w:rPr>
                <w:color w:val="000000"/>
              </w:rPr>
            </w:pPr>
            <w:r w:rsidRPr="00C94A68">
              <w:rPr>
                <w:color w:val="000000"/>
              </w:rPr>
              <w:t>Предложить способы уменьшить их воздействие.</w:t>
            </w:r>
          </w:p>
          <w:p w14:paraId="4056775E" w14:textId="77777777" w:rsidR="00C94A68" w:rsidRDefault="00C94A68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</w:rPr>
            </w:pPr>
          </w:p>
          <w:p w14:paraId="69CA22EF" w14:textId="3CDE89BA" w:rsidR="00713500" w:rsidRDefault="00713500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739E38C6" w14:textId="77777777" w:rsidR="00C94A68" w:rsidRPr="004F5E2D" w:rsidRDefault="00C94A68" w:rsidP="00C94A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4F5E2D">
              <w:rPr>
                <w:color w:val="000000"/>
              </w:rPr>
              <w:t xml:space="preserve">Можно ли использовать </w:t>
            </w:r>
            <w:proofErr w:type="spellStart"/>
            <w:r w:rsidRPr="004F5E2D">
              <w:rPr>
                <w:color w:val="000000"/>
              </w:rPr>
              <w:t>когортный</w:t>
            </w:r>
            <w:proofErr w:type="spellEnd"/>
            <w:r w:rsidRPr="004F5E2D">
              <w:rPr>
                <w:color w:val="000000"/>
              </w:rPr>
              <w:t xml:space="preserve"> подход, если основной канал продаж вашего продукта — участие в выставках и конференциях?</w:t>
            </w:r>
          </w:p>
          <w:p w14:paraId="17F50BDA" w14:textId="77777777" w:rsidR="00C94A68" w:rsidRPr="004F5E2D" w:rsidRDefault="00C94A68" w:rsidP="00C94A68">
            <w:pPr>
              <w:pStyle w:val="ae"/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8"/>
              <w:rPr>
                <w:color w:val="000000"/>
              </w:rPr>
            </w:pPr>
            <w:r w:rsidRPr="004F5E2D">
              <w:rPr>
                <w:color w:val="000000"/>
              </w:rPr>
              <w:lastRenderedPageBreak/>
              <w:t>Да, взять за когорту знакомства на выставке, сравнить отношение: сколько денег принесли/сколько стоило участие</w:t>
            </w:r>
          </w:p>
          <w:p w14:paraId="2ED470DB" w14:textId="77777777" w:rsidR="00C94A68" w:rsidRPr="004F5E2D" w:rsidRDefault="00C94A68" w:rsidP="00C94A68">
            <w:pPr>
              <w:pStyle w:val="ae"/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8"/>
              <w:rPr>
                <w:color w:val="000000"/>
              </w:rPr>
            </w:pPr>
            <w:r w:rsidRPr="004F5E2D">
              <w:rPr>
                <w:color w:val="000000"/>
              </w:rPr>
              <w:t xml:space="preserve">Нет, </w:t>
            </w:r>
            <w:proofErr w:type="spellStart"/>
            <w:r w:rsidRPr="004F5E2D">
              <w:rPr>
                <w:color w:val="000000"/>
              </w:rPr>
              <w:t>когортный</w:t>
            </w:r>
            <w:proofErr w:type="spellEnd"/>
            <w:r w:rsidRPr="004F5E2D">
              <w:rPr>
                <w:color w:val="000000"/>
              </w:rPr>
              <w:t xml:space="preserve"> подход применим только для интернет-проектов и/или мобильных приложений, для выставок не подойдёт</w:t>
            </w:r>
          </w:p>
          <w:p w14:paraId="26FA400D" w14:textId="77777777" w:rsidR="00C94A68" w:rsidRPr="004F5E2D" w:rsidRDefault="00C94A68" w:rsidP="00C94A68">
            <w:pPr>
              <w:pStyle w:val="ae"/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8"/>
              <w:rPr>
                <w:color w:val="000000"/>
              </w:rPr>
            </w:pPr>
            <w:r w:rsidRPr="004F5E2D">
              <w:rPr>
                <w:color w:val="000000"/>
              </w:rPr>
              <w:t>Да, только если это продукт в сфере B2B, т.к. это один из вариантов когорты в этой сфере, как и холодные контакты</w:t>
            </w:r>
          </w:p>
          <w:p w14:paraId="2B835E6C" w14:textId="6153AB73" w:rsidR="00713500" w:rsidRPr="00C94A68" w:rsidRDefault="00C94A68" w:rsidP="00C94A68">
            <w:pPr>
              <w:pStyle w:val="ae"/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8"/>
              <w:rPr>
                <w:color w:val="000000"/>
              </w:rPr>
            </w:pPr>
            <w:r w:rsidRPr="004F5E2D">
              <w:rPr>
                <w:color w:val="000000"/>
              </w:rPr>
              <w:t>Да, только если это продукт в сфере B2C – для других сфер не подойдёт</w:t>
            </w:r>
          </w:p>
          <w:p w14:paraId="76453E1F" w14:textId="61E535D0" w:rsidR="00713500" w:rsidRDefault="00713500" w:rsidP="00C94A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193A89C7" w14:textId="77777777" w:rsidR="00C94A68" w:rsidRPr="00C1675E" w:rsidRDefault="00C94A68" w:rsidP="00C94A68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rPr>
                <w:color w:val="000000"/>
              </w:rPr>
            </w:pPr>
            <w:r w:rsidRPr="00C1675E">
              <w:rPr>
                <w:color w:val="000000"/>
              </w:rPr>
              <w:t>Опишите, через какие каналы вы будете привлекать посетителей.</w:t>
            </w:r>
          </w:p>
          <w:p w14:paraId="75C45269" w14:textId="77777777" w:rsidR="00C94A68" w:rsidRPr="00C1675E" w:rsidRDefault="00C94A68" w:rsidP="00C94A68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rPr>
                <w:color w:val="000000"/>
              </w:rPr>
            </w:pPr>
            <w:r w:rsidRPr="00C1675E">
              <w:rPr>
                <w:color w:val="000000"/>
              </w:rPr>
              <w:t>Оцените размер канала (сколько человек можно привлекать через канал ежемесячно).</w:t>
            </w:r>
          </w:p>
          <w:p w14:paraId="079A6C0D" w14:textId="77777777" w:rsidR="00C94A68" w:rsidRPr="00C1675E" w:rsidRDefault="00C94A68" w:rsidP="00C94A68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rPr>
                <w:color w:val="000000"/>
              </w:rPr>
            </w:pPr>
            <w:r w:rsidRPr="00C1675E">
              <w:rPr>
                <w:color w:val="000000"/>
              </w:rPr>
              <w:t>Оцените стоимость привлечения посетителя.</w:t>
            </w:r>
          </w:p>
          <w:p w14:paraId="4A2FE366" w14:textId="77777777" w:rsidR="00C94A68" w:rsidRPr="00C1675E" w:rsidRDefault="00C94A68" w:rsidP="00C94A68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rPr>
                <w:color w:val="000000"/>
              </w:rPr>
            </w:pPr>
            <w:r>
              <w:rPr>
                <w:color w:val="000000"/>
              </w:rPr>
              <w:t>Определите</w:t>
            </w:r>
            <w:r w:rsidRPr="00C1675E">
              <w:rPr>
                <w:color w:val="000000"/>
              </w:rPr>
              <w:t>, какая должна быть конверсия, чтобы юнит-экономика сходилась.</w:t>
            </w:r>
          </w:p>
          <w:p w14:paraId="2A338E22" w14:textId="77777777" w:rsidR="00C94A68" w:rsidRPr="00C1675E" w:rsidRDefault="00C94A68" w:rsidP="00C94A68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rPr>
                <w:color w:val="000000"/>
              </w:rPr>
            </w:pPr>
            <w:r w:rsidRPr="00C1675E">
              <w:rPr>
                <w:color w:val="000000"/>
              </w:rPr>
              <w:t>Оцените средний чек и число покупок, которое совершит клиент за расчётное время (укажите, за какой период вы считаете LTV).</w:t>
            </w:r>
          </w:p>
          <w:p w14:paraId="1851DE9F" w14:textId="77777777" w:rsidR="00C94A68" w:rsidRDefault="00C94A68" w:rsidP="00C94A68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rPr>
                <w:color w:val="000000"/>
              </w:rPr>
            </w:pPr>
            <w:r w:rsidRPr="00C1675E">
              <w:rPr>
                <w:color w:val="000000"/>
              </w:rPr>
              <w:t>Рассчитайте юнит-экономику по каналам.</w:t>
            </w:r>
          </w:p>
          <w:p w14:paraId="116BB16E" w14:textId="5DD9CE3B" w:rsidR="00713500" w:rsidRPr="00C94A68" w:rsidRDefault="00C94A68" w:rsidP="00C94A68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rPr>
                <w:color w:val="000000"/>
              </w:rPr>
            </w:pPr>
            <w:r w:rsidRPr="00C94A68">
              <w:rPr>
                <w:color w:val="000000"/>
              </w:rPr>
              <w:t>Предложите</w:t>
            </w:r>
            <w:r w:rsidRPr="00C1675E">
              <w:rPr>
                <w:color w:val="000000"/>
              </w:rPr>
              <w:t xml:space="preserve"> пути для роста</w:t>
            </w:r>
            <w:r w:rsidRPr="00C94A68">
              <w:rPr>
                <w:color w:val="000000"/>
              </w:rPr>
              <w:t xml:space="preserve"> </w:t>
            </w:r>
            <w:r w:rsidRPr="00C1675E">
              <w:rPr>
                <w:color w:val="000000"/>
              </w:rPr>
              <w:t>прибыли.</w:t>
            </w:r>
          </w:p>
        </w:tc>
      </w:tr>
      <w:tr w:rsidR="00713500" w14:paraId="03B6E69C" w14:textId="77777777" w:rsidTr="00324E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84B34" w14:textId="77777777" w:rsidR="00713500" w:rsidRDefault="00713500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ПК-1</w:t>
            </w:r>
          </w:p>
          <w:p w14:paraId="1279CDDB" w14:textId="77777777" w:rsidR="00713500" w:rsidRDefault="00713500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Способность использовать методы стратегического анализа, маркетинговых исследований, сквозной аналитики, маркетингово</w:t>
            </w:r>
            <w:r>
              <w:rPr>
                <w:color w:val="000000"/>
              </w:rPr>
              <w:lastRenderedPageBreak/>
              <w:t>го управления и контроля в цифровой среде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9833F" w14:textId="77777777" w:rsidR="00713500" w:rsidRPr="004F6B1E" w:rsidRDefault="00713500" w:rsidP="00713500">
            <w:pPr>
              <w:widowControl w:val="0"/>
              <w:tabs>
                <w:tab w:val="left" w:pos="6"/>
              </w:tabs>
              <w:jc w:val="both"/>
            </w:pPr>
            <w:r w:rsidRPr="004F6B1E">
              <w:lastRenderedPageBreak/>
              <w:t>1.Использует методы стратегического управления маркетингом, анализа, маркетинговых исследований, сквозной аналитики в цифровой среде маркетинга.</w:t>
            </w:r>
          </w:p>
          <w:p w14:paraId="7E0CA755" w14:textId="77777777" w:rsidR="00701BCC" w:rsidRDefault="00701BC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</w:pPr>
          </w:p>
          <w:p w14:paraId="2CC609FB" w14:textId="77777777" w:rsidR="00701BCC" w:rsidRDefault="00701BC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</w:pPr>
          </w:p>
          <w:p w14:paraId="0D0F6547" w14:textId="77777777" w:rsidR="00701BCC" w:rsidRDefault="00701BC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</w:pPr>
          </w:p>
          <w:p w14:paraId="641D257C" w14:textId="77777777" w:rsidR="00701BCC" w:rsidRDefault="00701BC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</w:pPr>
          </w:p>
          <w:p w14:paraId="5DD28E96" w14:textId="77777777" w:rsidR="00701BCC" w:rsidRDefault="00701BC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</w:pPr>
          </w:p>
          <w:p w14:paraId="484605BE" w14:textId="77777777" w:rsidR="00701BCC" w:rsidRDefault="00701BC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</w:pPr>
          </w:p>
          <w:p w14:paraId="4985CA3F" w14:textId="77777777" w:rsidR="00701BCC" w:rsidRDefault="00701BC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</w:pPr>
          </w:p>
          <w:p w14:paraId="783A23ED" w14:textId="77777777" w:rsidR="00701BCC" w:rsidRDefault="00701BC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</w:pPr>
          </w:p>
          <w:p w14:paraId="65DAF45E" w14:textId="2CACB21F" w:rsidR="00713500" w:rsidRDefault="00713500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  <w:r w:rsidRPr="004F6B1E">
              <w:t xml:space="preserve">2.Использует возможности по совершенствованию бизнеса с учетом маркетинг-менеджмента, контроля и получения обратной связи для всех элементов комплекса интернет-маркетинга на основе законодательства РФ и международного права в области маркетинговой деятельности, стандартов и профессиональной этики, регулирующих </w:t>
            </w:r>
            <w:proofErr w:type="spellStart"/>
            <w:r w:rsidRPr="004F6B1E">
              <w:t>маркетингово</w:t>
            </w:r>
            <w:proofErr w:type="spellEnd"/>
            <w:r w:rsidRPr="004F6B1E">
              <w:t>-коммуникационную деятельность на интернет-зависимых рынках.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B0C" w14:textId="1163CB76" w:rsidR="00713500" w:rsidRDefault="00701BC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  <w:r w:rsidRPr="00B524B6">
              <w:rPr>
                <w:b/>
                <w:bCs/>
                <w:color w:val="000000"/>
              </w:rPr>
              <w:lastRenderedPageBreak/>
              <w:t>Знать:</w:t>
            </w:r>
            <w:r>
              <w:rPr>
                <w:color w:val="000000"/>
              </w:rPr>
              <w:t xml:space="preserve"> принципы использования метрик в цифровой среде маркетинга.</w:t>
            </w:r>
          </w:p>
          <w:p w14:paraId="3C811DF9" w14:textId="4067A476" w:rsidR="00701BCC" w:rsidRDefault="00701BC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</w:p>
          <w:p w14:paraId="631D15E3" w14:textId="6DDD8931" w:rsidR="00701BCC" w:rsidRDefault="00701BC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</w:p>
          <w:p w14:paraId="66E513EF" w14:textId="7D3AB0D4" w:rsidR="00701BCC" w:rsidRDefault="00701BC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</w:p>
          <w:p w14:paraId="4F9EC2A1" w14:textId="100ABD3F" w:rsidR="00701BCC" w:rsidRDefault="00701BC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  <w:r w:rsidRPr="001E4378"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</w:t>
            </w:r>
            <w:r w:rsidRPr="006B311E">
              <w:rPr>
                <w:color w:val="000000"/>
              </w:rPr>
              <w:t>выбирать метрики для проекта, исходя из его целей</w:t>
            </w:r>
            <w:r>
              <w:rPr>
                <w:color w:val="000000"/>
              </w:rPr>
              <w:t>.</w:t>
            </w:r>
          </w:p>
          <w:p w14:paraId="070AD755" w14:textId="45F38942" w:rsidR="00D8185F" w:rsidRDefault="00D8185F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</w:p>
          <w:p w14:paraId="2AE5775A" w14:textId="40209163" w:rsidR="00D8185F" w:rsidRDefault="00D8185F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</w:p>
          <w:p w14:paraId="3C7646B3" w14:textId="208322A9" w:rsidR="00D8185F" w:rsidRDefault="00D8185F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</w:p>
          <w:p w14:paraId="61D57ADE" w14:textId="55D78FCE" w:rsidR="00D8185F" w:rsidRDefault="00D8185F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</w:p>
          <w:p w14:paraId="49B4C706" w14:textId="37440E51" w:rsidR="00D8185F" w:rsidRDefault="00D8185F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</w:p>
          <w:p w14:paraId="48E60ACC" w14:textId="3C3917FD" w:rsidR="00D8185F" w:rsidRDefault="00D8185F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</w:p>
          <w:p w14:paraId="755A239E" w14:textId="1E155505" w:rsidR="00D8185F" w:rsidRDefault="00D8185F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</w:p>
          <w:p w14:paraId="336B5498" w14:textId="5D45423B" w:rsidR="00D8185F" w:rsidRDefault="00D8185F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</w:p>
          <w:p w14:paraId="450AAC9F" w14:textId="1FB0E336" w:rsidR="00324E96" w:rsidRDefault="00324E96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</w:p>
          <w:p w14:paraId="60094E74" w14:textId="6945C178" w:rsidR="00324E96" w:rsidRDefault="00324E96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</w:p>
          <w:p w14:paraId="341BFCEC" w14:textId="5AE1C6A3" w:rsidR="00324E96" w:rsidRDefault="00324E96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</w:p>
          <w:p w14:paraId="228E4FA8" w14:textId="77777777" w:rsidR="00324E96" w:rsidRDefault="00324E96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</w:p>
          <w:p w14:paraId="0663C254" w14:textId="1C684C3E" w:rsidR="00D8185F" w:rsidRDefault="00D8185F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  <w:r w:rsidRPr="001E4378"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ключевые бизнес-модели и модели монетизации.</w:t>
            </w:r>
          </w:p>
          <w:p w14:paraId="6841B7AB" w14:textId="27D14DE6" w:rsidR="00D8185F" w:rsidRDefault="00D8185F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b/>
                <w:color w:val="000000"/>
              </w:rPr>
            </w:pPr>
            <w:r w:rsidRPr="00286D39"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строить бизнес-модели.</w:t>
            </w:r>
          </w:p>
          <w:p w14:paraId="0DE1CF9F" w14:textId="77777777" w:rsidR="00713500" w:rsidRDefault="00713500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b/>
                <w:color w:val="000000"/>
              </w:rPr>
            </w:pPr>
          </w:p>
          <w:p w14:paraId="2AE6CC72" w14:textId="77777777" w:rsidR="00713500" w:rsidRDefault="00713500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b/>
                <w:color w:val="000000"/>
              </w:rPr>
            </w:pPr>
          </w:p>
          <w:p w14:paraId="733E0867" w14:textId="77777777" w:rsidR="00713500" w:rsidRDefault="00713500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b/>
                <w:color w:val="000000"/>
              </w:rPr>
            </w:pPr>
          </w:p>
          <w:p w14:paraId="2DD55333" w14:textId="77777777" w:rsidR="00713500" w:rsidRDefault="00713500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b/>
                <w:color w:val="000000"/>
              </w:rPr>
            </w:pPr>
          </w:p>
          <w:p w14:paraId="6BE5A810" w14:textId="77777777" w:rsidR="00713500" w:rsidRDefault="00713500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b/>
                <w:color w:val="000000"/>
              </w:rPr>
            </w:pPr>
          </w:p>
          <w:p w14:paraId="646D542A" w14:textId="261A399B" w:rsidR="00713500" w:rsidRDefault="00713500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4A4E" w14:textId="1992A328" w:rsidR="00701BCC" w:rsidRDefault="00701BCC" w:rsidP="00701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Задание.</w:t>
            </w:r>
          </w:p>
          <w:p w14:paraId="1E62BC8A" w14:textId="77777777" w:rsidR="00701BCC" w:rsidRPr="006B311E" w:rsidRDefault="00701BCC" w:rsidP="00701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B311E">
              <w:rPr>
                <w:color w:val="000000"/>
              </w:rPr>
              <w:t xml:space="preserve">Какие категории метрик обычно выделяют? </w:t>
            </w:r>
          </w:p>
          <w:p w14:paraId="4CE7C6B6" w14:textId="77777777" w:rsidR="00701BCC" w:rsidRPr="00701BCC" w:rsidRDefault="00701BCC" w:rsidP="00701BCC">
            <w:pPr>
              <w:pStyle w:val="ae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2"/>
              </w:tabs>
              <w:ind w:left="428"/>
              <w:rPr>
                <w:color w:val="000000"/>
              </w:rPr>
            </w:pPr>
            <w:r w:rsidRPr="00701BCC">
              <w:rPr>
                <w:color w:val="000000"/>
              </w:rPr>
              <w:t>Продуктовые</w:t>
            </w:r>
          </w:p>
          <w:p w14:paraId="72BF0004" w14:textId="77777777" w:rsidR="00701BCC" w:rsidRPr="00701BCC" w:rsidRDefault="00701BCC" w:rsidP="00701BCC">
            <w:pPr>
              <w:pStyle w:val="ae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2"/>
              </w:tabs>
              <w:ind w:left="428"/>
              <w:rPr>
                <w:color w:val="000000"/>
              </w:rPr>
            </w:pPr>
            <w:r w:rsidRPr="00701BCC">
              <w:rPr>
                <w:color w:val="000000"/>
              </w:rPr>
              <w:t>Технические</w:t>
            </w:r>
          </w:p>
          <w:p w14:paraId="247099BB" w14:textId="77777777" w:rsidR="00701BCC" w:rsidRPr="00701BCC" w:rsidRDefault="00701BCC" w:rsidP="00701BCC">
            <w:pPr>
              <w:pStyle w:val="ae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2"/>
              </w:tabs>
              <w:ind w:left="428"/>
              <w:rPr>
                <w:color w:val="000000"/>
              </w:rPr>
            </w:pPr>
            <w:r w:rsidRPr="00701BCC">
              <w:rPr>
                <w:color w:val="000000"/>
              </w:rPr>
              <w:t>Бизнес-метрики</w:t>
            </w:r>
          </w:p>
          <w:p w14:paraId="61E696FB" w14:textId="77777777" w:rsidR="00701BCC" w:rsidRPr="00701BCC" w:rsidRDefault="00701BCC" w:rsidP="00701BCC">
            <w:pPr>
              <w:pStyle w:val="ae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2"/>
              </w:tabs>
              <w:ind w:left="428"/>
              <w:rPr>
                <w:color w:val="000000"/>
              </w:rPr>
            </w:pPr>
            <w:r w:rsidRPr="00701BCC">
              <w:rPr>
                <w:color w:val="000000"/>
              </w:rPr>
              <w:t>Рыночные</w:t>
            </w:r>
          </w:p>
          <w:p w14:paraId="2D41E4DA" w14:textId="735FC0DE" w:rsidR="00713500" w:rsidRPr="00701BCC" w:rsidRDefault="00701BCC" w:rsidP="00701BCC">
            <w:pPr>
              <w:pStyle w:val="ae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2"/>
              </w:tabs>
              <w:ind w:left="428"/>
              <w:rPr>
                <w:color w:val="000000"/>
              </w:rPr>
            </w:pPr>
            <w:r w:rsidRPr="00701BCC">
              <w:rPr>
                <w:color w:val="000000"/>
              </w:rPr>
              <w:t>Маркетинговые</w:t>
            </w:r>
          </w:p>
          <w:p w14:paraId="53F54A33" w14:textId="3B76E8C1" w:rsidR="00701BCC" w:rsidRDefault="00701BCC" w:rsidP="00701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1CF07A59" w14:textId="77777777" w:rsidR="00701BCC" w:rsidRPr="00701BCC" w:rsidRDefault="00701BCC" w:rsidP="00701BCC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rPr>
                <w:color w:val="000000"/>
              </w:rPr>
            </w:pPr>
            <w:r w:rsidRPr="00701BCC">
              <w:rPr>
                <w:color w:val="000000"/>
              </w:rPr>
              <w:t>Определите от 3 до 5 метрик для своего проекта</w:t>
            </w:r>
          </w:p>
          <w:p w14:paraId="509259A0" w14:textId="77777777" w:rsidR="00701BCC" w:rsidRPr="00701BCC" w:rsidRDefault="00701BCC" w:rsidP="00701BCC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rPr>
                <w:color w:val="000000"/>
              </w:rPr>
            </w:pPr>
            <w:r w:rsidRPr="00701BCC">
              <w:rPr>
                <w:color w:val="000000"/>
              </w:rPr>
              <w:t>Составьте пирамиду;</w:t>
            </w:r>
          </w:p>
          <w:p w14:paraId="19852DA6" w14:textId="77777777" w:rsidR="00701BCC" w:rsidRPr="00701BCC" w:rsidRDefault="00701BCC" w:rsidP="00701BCC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rPr>
                <w:color w:val="000000"/>
              </w:rPr>
            </w:pPr>
            <w:r w:rsidRPr="00701BCC">
              <w:rPr>
                <w:color w:val="000000"/>
              </w:rPr>
              <w:lastRenderedPageBreak/>
              <w:t>Обоснуйте свой выбор метрик;</w:t>
            </w:r>
          </w:p>
          <w:p w14:paraId="25350549" w14:textId="77777777" w:rsidR="00701BCC" w:rsidRPr="00701BCC" w:rsidRDefault="00701BCC" w:rsidP="00701BCC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rPr>
                <w:color w:val="000000"/>
              </w:rPr>
            </w:pPr>
            <w:r w:rsidRPr="00701BCC">
              <w:rPr>
                <w:color w:val="000000"/>
              </w:rPr>
              <w:t>Опишите, как и с какой периодичностью вы будете отслеживать эти метрики</w:t>
            </w:r>
          </w:p>
          <w:p w14:paraId="7E187C09" w14:textId="77777777" w:rsidR="00701BCC" w:rsidRPr="00701BCC" w:rsidRDefault="00701BCC" w:rsidP="00701BCC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rPr>
                <w:color w:val="000000"/>
              </w:rPr>
            </w:pPr>
            <w:r w:rsidRPr="00701BCC">
              <w:rPr>
                <w:color w:val="000000"/>
              </w:rPr>
              <w:t>Объясните, как вы можете влиять на эти метрики.</w:t>
            </w:r>
          </w:p>
          <w:p w14:paraId="34743397" w14:textId="77777777" w:rsidR="00701BCC" w:rsidRDefault="00701BCC" w:rsidP="00701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68EBF8A0" w14:textId="77777777" w:rsidR="00701BCC" w:rsidRDefault="00701BCC" w:rsidP="00701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5AEA835E" w14:textId="1CC51F3E" w:rsidR="00701BCC" w:rsidRDefault="00D8185F" w:rsidP="00701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Проведите сравнительный анализ м</w:t>
            </w:r>
            <w:r w:rsidRPr="001E4378">
              <w:rPr>
                <w:color w:val="000000"/>
              </w:rPr>
              <w:t>одел</w:t>
            </w:r>
            <w:r>
              <w:rPr>
                <w:color w:val="000000"/>
              </w:rPr>
              <w:t>и</w:t>
            </w:r>
            <w:r w:rsidRPr="001E4378">
              <w:rPr>
                <w:color w:val="000000"/>
              </w:rPr>
              <w:t xml:space="preserve"> </w:t>
            </w:r>
            <w:proofErr w:type="spellStart"/>
            <w:r w:rsidRPr="001E4378">
              <w:rPr>
                <w:color w:val="000000"/>
              </w:rPr>
              <w:t>Остервальдера</w:t>
            </w:r>
            <w:proofErr w:type="spellEnd"/>
            <w:r w:rsidRPr="001E43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proofErr w:type="spellStart"/>
            <w:r w:rsidRPr="001E4378">
              <w:rPr>
                <w:color w:val="000000"/>
              </w:rPr>
              <w:t>Lean</w:t>
            </w:r>
            <w:proofErr w:type="spellEnd"/>
            <w:r w:rsidRPr="001E4378">
              <w:rPr>
                <w:color w:val="000000"/>
              </w:rPr>
              <w:t xml:space="preserve"> </w:t>
            </w:r>
            <w:proofErr w:type="spellStart"/>
            <w:r w:rsidRPr="001E4378">
              <w:rPr>
                <w:color w:val="000000"/>
              </w:rPr>
              <w:t>Canvas</w:t>
            </w:r>
            <w:proofErr w:type="spellEnd"/>
            <w:r>
              <w:rPr>
                <w:color w:val="000000"/>
              </w:rPr>
              <w:t xml:space="preserve"> по заданным критериям.</w:t>
            </w:r>
          </w:p>
          <w:p w14:paraId="71BE9F43" w14:textId="514C4173" w:rsidR="00701BCC" w:rsidRDefault="00701BCC" w:rsidP="00701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2E8F5677" w14:textId="77777777" w:rsidR="00D8185F" w:rsidRPr="00286D39" w:rsidRDefault="00D8185F" w:rsidP="00D8185F">
            <w:pPr>
              <w:pStyle w:val="ae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rPr>
                <w:color w:val="000000"/>
              </w:rPr>
            </w:pPr>
            <w:r w:rsidRPr="00286D39">
              <w:rPr>
                <w:color w:val="000000"/>
              </w:rPr>
              <w:t>Сделать краткое описание проекта.</w:t>
            </w:r>
          </w:p>
          <w:p w14:paraId="4BF4D684" w14:textId="77777777" w:rsidR="00D8185F" w:rsidRPr="00286D39" w:rsidRDefault="00D8185F" w:rsidP="00D8185F">
            <w:pPr>
              <w:pStyle w:val="ae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rPr>
                <w:color w:val="000000"/>
              </w:rPr>
            </w:pPr>
            <w:r w:rsidRPr="00286D39">
              <w:rPr>
                <w:color w:val="000000"/>
              </w:rPr>
              <w:t>Выбрать вариант шаблона.</w:t>
            </w:r>
          </w:p>
          <w:p w14:paraId="0AD66424" w14:textId="77777777" w:rsidR="00D8185F" w:rsidRPr="00286D39" w:rsidRDefault="00D8185F" w:rsidP="00D8185F">
            <w:pPr>
              <w:pStyle w:val="ae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rPr>
                <w:color w:val="000000"/>
              </w:rPr>
            </w:pPr>
            <w:r w:rsidRPr="00286D39">
              <w:rPr>
                <w:color w:val="000000"/>
              </w:rPr>
              <w:t>Заполнить все блоки полотна.</w:t>
            </w:r>
          </w:p>
          <w:p w14:paraId="5DCC78EA" w14:textId="77777777" w:rsidR="00D8185F" w:rsidRPr="00286D39" w:rsidRDefault="00D8185F" w:rsidP="00D8185F">
            <w:pPr>
              <w:pStyle w:val="ae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rPr>
                <w:color w:val="000000"/>
              </w:rPr>
            </w:pPr>
            <w:r w:rsidRPr="00286D39">
              <w:rPr>
                <w:color w:val="000000"/>
              </w:rPr>
              <w:t>Выбрать модель монетизации для проекта.</w:t>
            </w:r>
          </w:p>
          <w:p w14:paraId="08479FEC" w14:textId="77777777" w:rsidR="00D8185F" w:rsidRPr="00286D39" w:rsidRDefault="00D8185F" w:rsidP="00D8185F">
            <w:pPr>
              <w:pStyle w:val="ae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rPr>
                <w:color w:val="000000"/>
              </w:rPr>
            </w:pPr>
            <w:r w:rsidRPr="00286D39">
              <w:rPr>
                <w:color w:val="000000"/>
              </w:rPr>
              <w:t>Обосновать свой выбор.</w:t>
            </w:r>
          </w:p>
          <w:p w14:paraId="3ECEDE53" w14:textId="77777777" w:rsidR="00D8185F" w:rsidRPr="00286D39" w:rsidRDefault="00D8185F" w:rsidP="00D8185F">
            <w:pPr>
              <w:pStyle w:val="ae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rPr>
                <w:color w:val="000000"/>
              </w:rPr>
            </w:pPr>
            <w:r w:rsidRPr="00286D39">
              <w:rPr>
                <w:color w:val="000000"/>
              </w:rPr>
              <w:t>Описать модель монетизации.</w:t>
            </w:r>
          </w:p>
          <w:p w14:paraId="7577ADE5" w14:textId="77777777" w:rsidR="00D8185F" w:rsidRDefault="00D8185F" w:rsidP="00D81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6F6573F" w14:textId="77777777" w:rsidR="00701BCC" w:rsidRDefault="00701BCC" w:rsidP="00701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E5CB410" w14:textId="77777777" w:rsidR="00701BCC" w:rsidRDefault="00701BCC" w:rsidP="00701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30399A17" w14:textId="77777777" w:rsidR="00701BCC" w:rsidRDefault="00701BCC" w:rsidP="00701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B9FD7C3" w14:textId="77777777" w:rsidR="00701BCC" w:rsidRDefault="00701BCC" w:rsidP="00701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3E17DA47" w14:textId="77777777" w:rsidR="00701BCC" w:rsidRDefault="00701BCC" w:rsidP="00701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C1E5BDD" w14:textId="0E250AB1" w:rsidR="00701BCC" w:rsidRDefault="00701BCC" w:rsidP="00701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13500" w14:paraId="6D0EDCFC" w14:textId="77777777" w:rsidTr="00324E96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9A06D" w14:textId="77777777" w:rsidR="00713500" w:rsidRDefault="00713500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ПКН-2</w:t>
            </w:r>
          </w:p>
          <w:p w14:paraId="5E4C4073" w14:textId="77777777" w:rsidR="00713500" w:rsidRDefault="00713500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AD6E" w14:textId="77777777" w:rsidR="00713500" w:rsidRPr="00713500" w:rsidRDefault="00713500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713500">
              <w:rPr>
                <w:color w:val="000000"/>
              </w:rPr>
              <w:t xml:space="preserve">1.Разрабатывает методы, техники и инструментарий для анализа и прогнозирования тенденций и социально-экономических показателей </w:t>
            </w:r>
          </w:p>
          <w:p w14:paraId="1D4F0498" w14:textId="77777777" w:rsidR="009F14D8" w:rsidRDefault="009F14D8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4DC3E06" w14:textId="77777777" w:rsidR="009F14D8" w:rsidRDefault="009F14D8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C355592" w14:textId="77777777" w:rsidR="009F14D8" w:rsidRDefault="009F14D8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D0EEF2D" w14:textId="77777777" w:rsidR="009F14D8" w:rsidRDefault="009F14D8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7B93EB4E" w14:textId="77777777" w:rsidR="009F14D8" w:rsidRDefault="009F14D8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F5E2CDB" w14:textId="60FA40C7" w:rsidR="00713500" w:rsidRPr="00713500" w:rsidRDefault="00713500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713500">
              <w:rPr>
                <w:color w:val="000000"/>
              </w:rPr>
              <w:t xml:space="preserve">2.Использует инструменты диагностики изменения состояния объектов управления на ранних стадиях в </w:t>
            </w:r>
            <w:r w:rsidRPr="00713500">
              <w:rPr>
                <w:color w:val="000000"/>
              </w:rPr>
              <w:lastRenderedPageBreak/>
              <w:t>целях прогнозирования результатов их деятельности и предотвращения негативных последствий.</w:t>
            </w:r>
          </w:p>
          <w:p w14:paraId="4F26BFB8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DA017F7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0D4BE0A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6C11A53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5F12901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37E11D9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46EEA8E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BD6578B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AFF5F46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551640D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FF39818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0EA8207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046F436B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744B7FC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817E86E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A2DD6C0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3C37374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E80120A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C2D241C" w14:textId="77777777" w:rsidR="00B847C4" w:rsidRDefault="00B847C4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04717FA7" w14:textId="77777777" w:rsidR="006A224A" w:rsidRDefault="006A224A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BE9331B" w14:textId="77777777" w:rsidR="006A224A" w:rsidRDefault="006A224A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7AEB8381" w14:textId="113AE829" w:rsidR="00713500" w:rsidRPr="00713500" w:rsidRDefault="00713500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713500">
              <w:rPr>
                <w:color w:val="000000"/>
              </w:rPr>
              <w:t>3.Владеет способностью анализировать проблемы финансово-экономического состояния организаций и прогнозировать их последствия.</w:t>
            </w:r>
          </w:p>
          <w:p w14:paraId="72A3E347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4F9F0415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33C7C917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756ACC4C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4BCEE750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4028C169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29D00C78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66C5E7CB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0D42EDF1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6151D4D5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216DD795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6D10C140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4964FA4A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31DC75D2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422986A7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29B6B967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536810DB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0614E1A4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0DD97374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23D51F6F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6C812CEF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1A19C0EF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74A63D55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1B2E9822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3C393AAD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0983FC8D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6A657B63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4C2685B2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4BF1BFFC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19E9BB4C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749EF6B6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672A4AF3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4051801B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1E5CBC20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1C938297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0E9BD1BB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73B18AF2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28C9DBEE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1DE46C08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31778338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6897BD3A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50615E54" w14:textId="67B9A425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57DB1CDF" w14:textId="111053E6" w:rsidR="00324E96" w:rsidRDefault="00324E96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3A6F5CF8" w14:textId="14F59F91" w:rsidR="00324E96" w:rsidRDefault="00324E96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2DF73FEA" w14:textId="1E07B326" w:rsidR="00324E96" w:rsidRDefault="00324E96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287081F0" w14:textId="366A1D71" w:rsidR="00324E96" w:rsidRDefault="00324E96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1FF83F63" w14:textId="77777777" w:rsidR="00324E96" w:rsidRDefault="00324E96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5C57E124" w14:textId="77777777" w:rsidR="004D4ABC" w:rsidRDefault="004D4ABC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03F1E1AF" w14:textId="426CA08C" w:rsidR="00713500" w:rsidRDefault="00713500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713500">
              <w:rPr>
                <w:color w:val="000000"/>
              </w:rPr>
              <w:t>4.Применяет интеллектуальные информационные технологии для повышения эффективности управления знаниями.</w:t>
            </w:r>
          </w:p>
          <w:p w14:paraId="716BA03B" w14:textId="77777777" w:rsidR="00713500" w:rsidRDefault="00713500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48EEF756" w14:textId="77777777" w:rsidR="00713500" w:rsidRDefault="00713500" w:rsidP="007135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BAEC3" w14:textId="40687D04" w:rsidR="009F14D8" w:rsidRDefault="009F14D8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973EC1">
              <w:rPr>
                <w:b/>
                <w:bCs/>
                <w:color w:val="000000"/>
              </w:rPr>
              <w:lastRenderedPageBreak/>
              <w:t>Знать:</w:t>
            </w:r>
            <w:r>
              <w:rPr>
                <w:color w:val="000000"/>
              </w:rPr>
              <w:t xml:space="preserve"> техники проведения </w:t>
            </w:r>
            <w:proofErr w:type="spellStart"/>
            <w:r>
              <w:rPr>
                <w:color w:val="000000"/>
              </w:rPr>
              <w:t>когортного</w:t>
            </w:r>
            <w:proofErr w:type="spellEnd"/>
            <w:r w:rsidR="006A224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анализа в </w:t>
            </w:r>
            <w:proofErr w:type="spellStart"/>
            <w:r w:rsidRPr="00973EC1">
              <w:rPr>
                <w:color w:val="000000"/>
              </w:rPr>
              <w:t>Google</w:t>
            </w:r>
            <w:proofErr w:type="spellEnd"/>
            <w:r w:rsidRPr="00973EC1">
              <w:rPr>
                <w:color w:val="000000"/>
              </w:rPr>
              <w:t xml:space="preserve"> Analytics</w:t>
            </w:r>
            <w:r>
              <w:rPr>
                <w:color w:val="000000"/>
              </w:rPr>
              <w:t>.</w:t>
            </w:r>
          </w:p>
          <w:p w14:paraId="17E7E11F" w14:textId="77777777" w:rsidR="00324E96" w:rsidRDefault="00324E96" w:rsidP="009F1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</w:rPr>
            </w:pPr>
          </w:p>
          <w:p w14:paraId="7EC43FD1" w14:textId="77777777" w:rsidR="00324E96" w:rsidRDefault="00324E96" w:rsidP="009F1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</w:rPr>
            </w:pPr>
          </w:p>
          <w:p w14:paraId="1C06CBD7" w14:textId="1B1E9198" w:rsidR="009F14D8" w:rsidRDefault="009F14D8" w:rsidP="009F1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3A27D2"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</w:t>
            </w:r>
            <w:r w:rsidRPr="00973EC1">
              <w:rPr>
                <w:color w:val="000000"/>
              </w:rPr>
              <w:t xml:space="preserve">работать с когортами в </w:t>
            </w:r>
            <w:hyperlink r:id="rId8" w:history="1">
              <w:r w:rsidRPr="00973EC1">
                <w:rPr>
                  <w:rStyle w:val="ac"/>
                </w:rPr>
                <w:t>тестовом аккаунте Google Analytics</w:t>
              </w:r>
            </w:hyperlink>
            <w:r w:rsidRPr="00973EC1">
              <w:rPr>
                <w:color w:val="000000"/>
              </w:rPr>
              <w:t>.</w:t>
            </w:r>
          </w:p>
          <w:p w14:paraId="2D89D6EB" w14:textId="77777777" w:rsidR="009F14D8" w:rsidRDefault="009F14D8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B4E9630" w14:textId="77777777" w:rsidR="009F14D8" w:rsidRDefault="009F14D8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6981C553" w14:textId="77777777" w:rsidR="009F14D8" w:rsidRDefault="009F14D8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64679BB0" w14:textId="77777777" w:rsidR="009F14D8" w:rsidRDefault="009F14D8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45656C69" w14:textId="77777777" w:rsidR="009F14D8" w:rsidRDefault="009F14D8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22CE90B5" w14:textId="77777777" w:rsidR="009F14D8" w:rsidRDefault="009F14D8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267B1ED0" w14:textId="77777777" w:rsidR="009F14D8" w:rsidRDefault="009F14D8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09B30D84" w14:textId="77777777" w:rsidR="009F14D8" w:rsidRDefault="009F14D8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DB42BC"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возможности использования юнит-экономики для предотвращения негативных последствий.</w:t>
            </w:r>
          </w:p>
          <w:p w14:paraId="4AF25F45" w14:textId="77777777" w:rsidR="00B847C4" w:rsidRDefault="00B847C4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0BA4AE8C" w14:textId="77777777" w:rsidR="00B847C4" w:rsidRDefault="00B847C4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7E9C638D" w14:textId="77777777" w:rsidR="00B847C4" w:rsidRDefault="00B847C4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42F65796" w14:textId="77777777" w:rsidR="00B847C4" w:rsidRDefault="00B847C4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0E7713CA" w14:textId="77777777" w:rsidR="00B847C4" w:rsidRDefault="00B847C4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4CE8038A" w14:textId="77777777" w:rsidR="00B847C4" w:rsidRDefault="00B847C4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5C7D6917" w14:textId="44BD42ED" w:rsidR="00B847C4" w:rsidRDefault="00B847C4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BBD5457" w14:textId="77777777" w:rsidR="00324E96" w:rsidRDefault="00324E96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87ACEDE" w14:textId="77777777" w:rsidR="00B847C4" w:rsidRDefault="00B847C4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1B769B4A" w14:textId="77777777" w:rsidR="00B847C4" w:rsidRDefault="00B847C4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3A27D2"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рассчитывать юнит-экономику продукта для прогнозирования результатов деятельности.</w:t>
            </w:r>
          </w:p>
          <w:p w14:paraId="436E8BE2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D39532C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14E443FC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74BC4DA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07E741FF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7CEBF1E6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1A4E0EAD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D219B18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068E490B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83EC41B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C79BB8A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7F6A7739" w14:textId="2AEBF695" w:rsidR="006A224A" w:rsidRDefault="006A224A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</w:rPr>
            </w:pPr>
          </w:p>
          <w:p w14:paraId="395F79B0" w14:textId="591CAE0C" w:rsidR="00324E96" w:rsidRDefault="00324E96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</w:rPr>
            </w:pPr>
          </w:p>
          <w:p w14:paraId="3C4DE437" w14:textId="20589CA6" w:rsidR="00324E96" w:rsidRDefault="00324E96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</w:rPr>
            </w:pPr>
          </w:p>
          <w:p w14:paraId="027E5AC2" w14:textId="77777777" w:rsidR="00324E96" w:rsidRDefault="00324E96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</w:rPr>
            </w:pPr>
          </w:p>
          <w:p w14:paraId="0F8A2912" w14:textId="77777777" w:rsidR="006A224A" w:rsidRDefault="006A224A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</w:rPr>
            </w:pPr>
          </w:p>
          <w:p w14:paraId="7779F0EC" w14:textId="326CB5E0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A46F17"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построения финансовой модели на базе юнит-экономики.</w:t>
            </w:r>
          </w:p>
          <w:p w14:paraId="0D029302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95C906A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770DF3E8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714788D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513D4D8F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0BA7911C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7E29B8DF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7F094DC8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7845054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2047C8B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44686B4B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AE47CC2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0F5EFA5D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11CC162D" w14:textId="77777777" w:rsidR="00F30AC9" w:rsidRDefault="00F30AC9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A46F17"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строить финансовую модель.</w:t>
            </w:r>
          </w:p>
          <w:p w14:paraId="66E4BC23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0F2F302A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54377FDE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BEC729E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7EA77DA8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7CA621F9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18EED493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1B560CC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7A4424E7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8646FBC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4BF3992C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77AA70A5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8529CE0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E544BAC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428F3A6C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09D0FE3C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C0753AC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1A8C90F7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E6DF1BB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BA413EA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A08F091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51EE385C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2CB3159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7BE021F8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49A4F7C4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49F3174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463D57D5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7A2B9CCB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E7EF43B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648FF8D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44F7CC19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3AD6B00" w14:textId="5F4794D0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5824D1DE" w14:textId="640D6F91" w:rsidR="00324E96" w:rsidRDefault="00324E96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727DFB98" w14:textId="37B62534" w:rsidR="00324E96" w:rsidRDefault="00324E96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1BE15F4" w14:textId="261C00D0" w:rsidR="00324E96" w:rsidRDefault="00324E96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1B57E748" w14:textId="7D1049D0" w:rsidR="00324E96" w:rsidRDefault="00324E96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74ECAD64" w14:textId="77777777" w:rsidR="00324E96" w:rsidRDefault="00324E96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950955F" w14:textId="77777777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3A27D2"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возможности использования интеллектуальных информационных технологий в цифровом маркетинге.</w:t>
            </w:r>
          </w:p>
          <w:p w14:paraId="3ECE8B2A" w14:textId="7FCA4843" w:rsidR="004D4ABC" w:rsidRDefault="004D4ABC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 w:rsidRPr="003A27D2">
              <w:rPr>
                <w:b/>
                <w:bCs/>
                <w:color w:val="000000"/>
              </w:rPr>
              <w:t>Уметь:</w:t>
            </w:r>
            <w:r>
              <w:rPr>
                <w:color w:val="000000"/>
              </w:rPr>
              <w:t xml:space="preserve"> применять интеллектуальные информационные технологии в цифровом маркетинге.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DF69" w14:textId="01BD4358" w:rsidR="00713500" w:rsidRDefault="00713500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Задание.</w:t>
            </w:r>
          </w:p>
          <w:p w14:paraId="43A03CB4" w14:textId="2811E269" w:rsidR="009F14D8" w:rsidRPr="00973EC1" w:rsidRDefault="009F14D8" w:rsidP="009F14D8">
            <w:pPr>
              <w:pStyle w:val="ae"/>
              <w:widowControl w:val="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973EC1">
              <w:rPr>
                <w:color w:val="000000"/>
              </w:rPr>
              <w:t xml:space="preserve">ассчитать ключевые метрики </w:t>
            </w:r>
            <w:proofErr w:type="spellStart"/>
            <w:r w:rsidRPr="00973EC1">
              <w:rPr>
                <w:color w:val="000000"/>
              </w:rPr>
              <w:t>когортного</w:t>
            </w:r>
            <w:proofErr w:type="spellEnd"/>
            <w:r w:rsidRPr="00973EC1">
              <w:rPr>
                <w:color w:val="000000"/>
              </w:rPr>
              <w:t xml:space="preserve"> анализа данных </w:t>
            </w:r>
            <w:proofErr w:type="spellStart"/>
            <w:r w:rsidRPr="00973EC1">
              <w:rPr>
                <w:color w:val="000000"/>
              </w:rPr>
              <w:t>Google</w:t>
            </w:r>
            <w:proofErr w:type="spellEnd"/>
            <w:r w:rsidRPr="00973EC1">
              <w:rPr>
                <w:color w:val="000000"/>
              </w:rPr>
              <w:t xml:space="preserve"> Analytics в Google Таблицах или Excel</w:t>
            </w:r>
            <w:r>
              <w:rPr>
                <w:color w:val="000000"/>
              </w:rPr>
              <w:t>.</w:t>
            </w:r>
          </w:p>
          <w:p w14:paraId="50F930A1" w14:textId="7A664A6A" w:rsidR="009F14D8" w:rsidRDefault="009F14D8" w:rsidP="009F14D8">
            <w:pPr>
              <w:pStyle w:val="ae"/>
              <w:widowControl w:val="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973EC1">
              <w:rPr>
                <w:color w:val="000000"/>
              </w:rPr>
              <w:t>роанализировать результаты и найти лучшие когорты по сегментам</w:t>
            </w:r>
            <w:r>
              <w:rPr>
                <w:color w:val="000000"/>
              </w:rPr>
              <w:t>.</w:t>
            </w:r>
          </w:p>
          <w:p w14:paraId="547CAE8C" w14:textId="7818199F" w:rsidR="009F14D8" w:rsidRPr="009F14D8" w:rsidRDefault="009F14D8" w:rsidP="009F14D8">
            <w:pPr>
              <w:pStyle w:val="ae"/>
              <w:widowControl w:val="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9F14D8">
              <w:rPr>
                <w:color w:val="000000"/>
              </w:rPr>
              <w:t>делать выводы, какие каналы в каких регионах и за какой период времени лучше окупаются.</w:t>
            </w:r>
          </w:p>
          <w:p w14:paraId="3BC9522D" w14:textId="356260D7" w:rsidR="009F14D8" w:rsidRDefault="009F14D8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1F515922" w14:textId="77777777" w:rsidR="00324E96" w:rsidRDefault="00324E96" w:rsidP="009F1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36DA287" w14:textId="4974C25D" w:rsidR="009F14D8" w:rsidRDefault="009F14D8" w:rsidP="009F1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0991C2DF" w14:textId="77777777" w:rsidR="00003642" w:rsidRPr="00DB42BC" w:rsidRDefault="00003642" w:rsidP="00003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DB42BC">
              <w:rPr>
                <w:color w:val="000000"/>
              </w:rPr>
              <w:t>Вы посчитали юнит-экономику своего проекта и обнаружили, что соотношение LTV / CAC = 8. О каких негативных вещах это может свидетельствовать?</w:t>
            </w:r>
          </w:p>
          <w:p w14:paraId="37EDA90C" w14:textId="77777777" w:rsidR="00003642" w:rsidRPr="00DB42BC" w:rsidRDefault="00003642" w:rsidP="00003642">
            <w:pPr>
              <w:pStyle w:val="ae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1"/>
              <w:rPr>
                <w:color w:val="000000"/>
              </w:rPr>
            </w:pPr>
            <w:r w:rsidRPr="00DB42BC">
              <w:rPr>
                <w:color w:val="000000"/>
              </w:rPr>
              <w:lastRenderedPageBreak/>
              <w:t>Клиенты вам обходятся слишком дорого, бизнес не взлетит</w:t>
            </w:r>
            <w:r>
              <w:rPr>
                <w:color w:val="000000"/>
              </w:rPr>
              <w:t>.</w:t>
            </w:r>
          </w:p>
          <w:p w14:paraId="0E06F75E" w14:textId="77777777" w:rsidR="00003642" w:rsidRDefault="00003642" w:rsidP="00003642">
            <w:pPr>
              <w:pStyle w:val="ae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1"/>
              <w:rPr>
                <w:color w:val="000000"/>
              </w:rPr>
            </w:pPr>
            <w:r w:rsidRPr="00DB42BC">
              <w:rPr>
                <w:color w:val="000000"/>
              </w:rPr>
              <w:t>Вы работаете только с частью каналов привлечения и из-за этого можете расти слишком медленно</w:t>
            </w:r>
            <w:r>
              <w:rPr>
                <w:color w:val="000000"/>
              </w:rPr>
              <w:t>.</w:t>
            </w:r>
          </w:p>
          <w:p w14:paraId="2CA580D9" w14:textId="2C904F16" w:rsidR="009F14D8" w:rsidRPr="00B847C4" w:rsidRDefault="00003642" w:rsidP="009F14D8">
            <w:pPr>
              <w:pStyle w:val="ae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1"/>
              <w:rPr>
                <w:color w:val="000000"/>
              </w:rPr>
            </w:pPr>
            <w:r w:rsidRPr="00003642">
              <w:rPr>
                <w:color w:val="000000"/>
              </w:rPr>
              <w:t>Нет ничего плохого, такое соотношение говорит о том, что всё в порядке.</w:t>
            </w:r>
          </w:p>
          <w:p w14:paraId="300102E4" w14:textId="3736C102" w:rsidR="009F14D8" w:rsidRDefault="009F14D8" w:rsidP="009F1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4A37301B" w14:textId="77777777" w:rsidR="00B847C4" w:rsidRPr="00963554" w:rsidRDefault="00B847C4" w:rsidP="00B847C4">
            <w:pPr>
              <w:pStyle w:val="ae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rPr>
                <w:color w:val="000000"/>
              </w:rPr>
            </w:pPr>
            <w:r w:rsidRPr="00963554">
              <w:rPr>
                <w:color w:val="000000"/>
              </w:rPr>
              <w:t>Выбрать продукт для расчета юнит-экономики.</w:t>
            </w:r>
          </w:p>
          <w:p w14:paraId="423D5160" w14:textId="77777777" w:rsidR="00B847C4" w:rsidRPr="00963554" w:rsidRDefault="00B847C4" w:rsidP="00B847C4">
            <w:pPr>
              <w:pStyle w:val="ae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rPr>
                <w:color w:val="000000"/>
              </w:rPr>
            </w:pPr>
            <w:r w:rsidRPr="00963554">
              <w:rPr>
                <w:color w:val="000000"/>
              </w:rPr>
              <w:t>Рассчитать LTV: сколько маржи вы получите с 1 клиента?</w:t>
            </w:r>
          </w:p>
          <w:p w14:paraId="4567BA59" w14:textId="77777777" w:rsidR="00B847C4" w:rsidRPr="00963554" w:rsidRDefault="00B847C4" w:rsidP="00B847C4">
            <w:pPr>
              <w:pStyle w:val="ae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rPr>
                <w:color w:val="000000"/>
              </w:rPr>
            </w:pPr>
            <w:r w:rsidRPr="00963554">
              <w:rPr>
                <w:color w:val="000000"/>
              </w:rPr>
              <w:t>Вычислить CAC: сколько вам будет стоить один клиент?</w:t>
            </w:r>
          </w:p>
          <w:p w14:paraId="33CE2F37" w14:textId="77777777" w:rsidR="00B847C4" w:rsidRDefault="00B847C4" w:rsidP="00B847C4">
            <w:pPr>
              <w:pStyle w:val="ae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rPr>
                <w:color w:val="000000"/>
              </w:rPr>
            </w:pPr>
            <w:r w:rsidRPr="00963554">
              <w:rPr>
                <w:color w:val="000000"/>
              </w:rPr>
              <w:t>Определить прибыль: сколько вы заработаете с когорты размером в 5 000 посетителей?</w:t>
            </w:r>
          </w:p>
          <w:p w14:paraId="4A97352E" w14:textId="13FEDF6E" w:rsidR="00B847C4" w:rsidRPr="00B847C4" w:rsidRDefault="00B847C4" w:rsidP="00B847C4">
            <w:pPr>
              <w:pStyle w:val="ae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rPr>
                <w:color w:val="000000"/>
              </w:rPr>
            </w:pPr>
            <w:r w:rsidRPr="00B847C4">
              <w:rPr>
                <w:color w:val="000000"/>
              </w:rPr>
              <w:t xml:space="preserve">Оценить CPC: какую максимальную стоимость за переход по рекламе вы можете себе позволить, если </w:t>
            </w:r>
            <w:r w:rsidRPr="00B847C4">
              <w:rPr>
                <w:b/>
                <w:bCs/>
                <w:color w:val="000000"/>
              </w:rPr>
              <w:t>всю</w:t>
            </w:r>
            <w:r w:rsidRPr="00B847C4">
              <w:rPr>
                <w:color w:val="000000"/>
              </w:rPr>
              <w:t xml:space="preserve"> маржу (LTV) будете тратить на привлечение клиентов?</w:t>
            </w:r>
          </w:p>
          <w:p w14:paraId="1A29DF71" w14:textId="31D8A33F" w:rsidR="009F14D8" w:rsidRDefault="009F14D8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6DB01C26" w14:textId="4FE0B0A2" w:rsidR="009F14D8" w:rsidRDefault="009F14D8" w:rsidP="009F1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6EB746CB" w14:textId="77777777" w:rsidR="00F30AC9" w:rsidRPr="005F1355" w:rsidRDefault="00F30AC9" w:rsidP="00F30A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5F1355">
              <w:rPr>
                <w:color w:val="000000"/>
              </w:rPr>
              <w:t>Можно ли на базе юнит-экономики построить финансовую модель с отчётом P&amp;L помесячно?</w:t>
            </w:r>
          </w:p>
          <w:p w14:paraId="0823BA2F" w14:textId="77777777" w:rsidR="00F30AC9" w:rsidRPr="005F1355" w:rsidRDefault="00F30AC9" w:rsidP="00F30AC9">
            <w:pPr>
              <w:pStyle w:val="ae"/>
              <w:widowControl w:val="0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</w:rPr>
            </w:pPr>
            <w:r w:rsidRPr="005F1355">
              <w:rPr>
                <w:color w:val="000000"/>
              </w:rPr>
              <w:t>Нет, нельзя, поскольку юнит-экономика оперирует сроком жизни клиента, а P&amp;L делается по периодам</w:t>
            </w:r>
          </w:p>
          <w:p w14:paraId="5DAA47DB" w14:textId="77777777" w:rsidR="00F30AC9" w:rsidRDefault="00F30AC9" w:rsidP="00F30AC9">
            <w:pPr>
              <w:pStyle w:val="ae"/>
              <w:widowControl w:val="0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</w:rPr>
            </w:pPr>
            <w:r w:rsidRPr="005F1355">
              <w:rPr>
                <w:color w:val="000000"/>
              </w:rPr>
              <w:t>Можно, но нужно корректно вписать в модель повторные покупки и время, которое проходит между привлечением и покупкой</w:t>
            </w:r>
          </w:p>
          <w:p w14:paraId="79E51B7A" w14:textId="68814732" w:rsidR="00B847C4" w:rsidRPr="00F30AC9" w:rsidRDefault="00F30AC9" w:rsidP="00B847C4">
            <w:pPr>
              <w:pStyle w:val="ae"/>
              <w:widowControl w:val="0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</w:rPr>
            </w:pPr>
            <w:r w:rsidRPr="005F1355">
              <w:rPr>
                <w:color w:val="000000"/>
              </w:rPr>
              <w:t>Можно только если клиент покупает сразу после привлечения и не совершает повторных покупок</w:t>
            </w:r>
          </w:p>
          <w:p w14:paraId="1834E2BB" w14:textId="429533F0" w:rsidR="009F14D8" w:rsidRDefault="009F14D8" w:rsidP="009F1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35D2943F" w14:textId="77777777" w:rsidR="00F30AC9" w:rsidRDefault="00F30AC9" w:rsidP="00F30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5F1355">
              <w:rPr>
                <w:color w:val="000000"/>
              </w:rPr>
              <w:t>Подготовьте финансовую модель вашего проекта</w:t>
            </w:r>
            <w:r>
              <w:rPr>
                <w:color w:val="000000"/>
              </w:rPr>
              <w:t>.</w:t>
            </w:r>
          </w:p>
          <w:p w14:paraId="6A8E0788" w14:textId="77777777" w:rsidR="00F30AC9" w:rsidRPr="00A46F17" w:rsidRDefault="00F30AC9" w:rsidP="00F30AC9">
            <w:pPr>
              <w:pStyle w:val="ae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 w:hanging="376"/>
              <w:rPr>
                <w:color w:val="000000"/>
              </w:rPr>
            </w:pPr>
            <w:r w:rsidRPr="00A46F17">
              <w:rPr>
                <w:color w:val="000000"/>
              </w:rPr>
              <w:t xml:space="preserve">Подумайте и опишите формулами, откуда вы берёте </w:t>
            </w:r>
            <w:r w:rsidRPr="00A46F17">
              <w:rPr>
                <w:color w:val="000000"/>
              </w:rPr>
              <w:lastRenderedPageBreak/>
              <w:t>посетителей и как они становятся покупателями.</w:t>
            </w:r>
          </w:p>
          <w:p w14:paraId="65C3D3A8" w14:textId="77777777" w:rsidR="00F30AC9" w:rsidRPr="00A46F17" w:rsidRDefault="00F30AC9" w:rsidP="00F30AC9">
            <w:pPr>
              <w:pStyle w:val="ae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 w:hanging="376"/>
              <w:rPr>
                <w:color w:val="000000"/>
              </w:rPr>
            </w:pPr>
            <w:r w:rsidRPr="00A46F17">
              <w:rPr>
                <w:color w:val="000000"/>
              </w:rPr>
              <w:t>Как они ведут себя в дальнейшем, совершают ли повторные покупки, приводят ли новых посетителей и т. д.</w:t>
            </w:r>
          </w:p>
          <w:p w14:paraId="249BB969" w14:textId="77777777" w:rsidR="00F30AC9" w:rsidRPr="00A46F17" w:rsidRDefault="00F30AC9" w:rsidP="00F30AC9">
            <w:pPr>
              <w:pStyle w:val="ae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 w:hanging="376"/>
              <w:rPr>
                <w:color w:val="000000"/>
              </w:rPr>
            </w:pPr>
            <w:r w:rsidRPr="00A46F17">
              <w:rPr>
                <w:color w:val="000000"/>
              </w:rPr>
              <w:t>Определите, что станет для вас ограничением роста: что мешает вам расти быстрее и до каких масштабов вы можете вырасти за период моделирования.</w:t>
            </w:r>
          </w:p>
          <w:p w14:paraId="0524C1C5" w14:textId="77777777" w:rsidR="00F30AC9" w:rsidRPr="00A46F17" w:rsidRDefault="00F30AC9" w:rsidP="00F30AC9">
            <w:pPr>
              <w:pStyle w:val="ae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 w:hanging="376"/>
              <w:rPr>
                <w:color w:val="000000"/>
              </w:rPr>
            </w:pPr>
            <w:r w:rsidRPr="00A46F17">
              <w:rPr>
                <w:color w:val="000000"/>
              </w:rPr>
              <w:t>Постройте модель продаж.</w:t>
            </w:r>
          </w:p>
          <w:p w14:paraId="6E2A6720" w14:textId="77777777" w:rsidR="00F30AC9" w:rsidRPr="00A46F17" w:rsidRDefault="00F30AC9" w:rsidP="00F30AC9">
            <w:pPr>
              <w:pStyle w:val="ae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 w:hanging="376"/>
              <w:rPr>
                <w:color w:val="000000"/>
              </w:rPr>
            </w:pPr>
            <w:r w:rsidRPr="00A46F17">
              <w:rPr>
                <w:color w:val="000000"/>
              </w:rPr>
              <w:t>Учтите переменные и постоянные расходы.</w:t>
            </w:r>
          </w:p>
          <w:p w14:paraId="6BC3182E" w14:textId="77777777" w:rsidR="00F30AC9" w:rsidRPr="00A46F17" w:rsidRDefault="00F30AC9" w:rsidP="00F30AC9">
            <w:pPr>
              <w:pStyle w:val="ae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 w:hanging="376"/>
              <w:rPr>
                <w:color w:val="000000"/>
              </w:rPr>
            </w:pPr>
            <w:r w:rsidRPr="00A46F17">
              <w:rPr>
                <w:color w:val="000000"/>
              </w:rPr>
              <w:t>Учтите расходы на основные средства (CAPEX) и НМА (нематериальные активы), а также на разработку продукта (старт бизнеса).</w:t>
            </w:r>
          </w:p>
          <w:p w14:paraId="368389BC" w14:textId="77777777" w:rsidR="00F30AC9" w:rsidRPr="00A46F17" w:rsidRDefault="00F30AC9" w:rsidP="00F30AC9">
            <w:pPr>
              <w:pStyle w:val="ae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 w:hanging="376"/>
              <w:rPr>
                <w:color w:val="000000"/>
              </w:rPr>
            </w:pPr>
            <w:r w:rsidRPr="00A46F17">
              <w:rPr>
                <w:color w:val="000000"/>
              </w:rPr>
              <w:t>Рассчитайте оборотный капитал, если вы предоставляете клиентам отсрочки с оплатой и/или у вас есть складские запасы.</w:t>
            </w:r>
          </w:p>
          <w:p w14:paraId="70F651CE" w14:textId="76FD8C35" w:rsidR="00F30AC9" w:rsidRPr="00F30AC9" w:rsidRDefault="00F30AC9" w:rsidP="00F30AC9">
            <w:pPr>
              <w:pStyle w:val="ae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 w:hanging="376"/>
              <w:rPr>
                <w:color w:val="000000"/>
              </w:rPr>
            </w:pPr>
            <w:r w:rsidRPr="00A46F17">
              <w:rPr>
                <w:color w:val="000000"/>
              </w:rPr>
              <w:t>Определите, сколько денег нужно на запуск проекта и через какое время инвестор сможет получить их назад.</w:t>
            </w:r>
          </w:p>
          <w:p w14:paraId="5EFB6720" w14:textId="3FEADC67" w:rsidR="009F14D8" w:rsidRDefault="009F14D8" w:rsidP="00713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5CA1B232" w14:textId="2FB12BE2" w:rsidR="009F14D8" w:rsidRDefault="009F14D8" w:rsidP="009F1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3AED3C7E" w14:textId="51249EBB" w:rsidR="00BC44C6" w:rsidRDefault="00BC44C6" w:rsidP="00BC44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Опишите возможности использования интеллектуальных информационных технологий в цифровом маркетинге.</w:t>
            </w:r>
          </w:p>
          <w:p w14:paraId="78A9B52E" w14:textId="77777777" w:rsidR="004D4ABC" w:rsidRDefault="004D4ABC" w:rsidP="009F1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12D7A63D" w14:textId="77777777" w:rsidR="004D4ABC" w:rsidRDefault="004D4ABC" w:rsidP="006A2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423DFCFC" w14:textId="332AFA78" w:rsidR="009F14D8" w:rsidRDefault="009F14D8" w:rsidP="009F14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Задание.</w:t>
            </w:r>
          </w:p>
          <w:p w14:paraId="0ED1D5CB" w14:textId="77777777" w:rsidR="004D4ABC" w:rsidRPr="003A27D2" w:rsidRDefault="004D4ABC" w:rsidP="004D4A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3A27D2">
              <w:rPr>
                <w:color w:val="000000"/>
              </w:rPr>
              <w:t>Как подвести финансовые итоги рекламной кампании в Яндекс Директ на следующий день после её окончания</w:t>
            </w:r>
            <w:r>
              <w:rPr>
                <w:color w:val="000000"/>
              </w:rPr>
              <w:t>.</w:t>
            </w:r>
          </w:p>
          <w:p w14:paraId="230373B6" w14:textId="77777777" w:rsidR="004D4ABC" w:rsidRPr="003A27D2" w:rsidRDefault="004D4ABC" w:rsidP="004D4ABC">
            <w:pPr>
              <w:pStyle w:val="ae"/>
              <w:widowControl w:val="0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</w:rPr>
            </w:pPr>
            <w:r w:rsidRPr="003A27D2">
              <w:rPr>
                <w:color w:val="000000"/>
              </w:rPr>
              <w:t>Сразу после окончания рекламной кампании мы не можем оценить, сколько из тех, кто пришёл по рекламе к нам на сайт, совершат покупки и на какую сумму</w:t>
            </w:r>
            <w:r>
              <w:rPr>
                <w:color w:val="000000"/>
              </w:rPr>
              <w:t>.</w:t>
            </w:r>
          </w:p>
          <w:p w14:paraId="567AD1FA" w14:textId="77777777" w:rsidR="004D4ABC" w:rsidRPr="003A27D2" w:rsidRDefault="004D4ABC" w:rsidP="004D4ABC">
            <w:pPr>
              <w:pStyle w:val="ae"/>
              <w:widowControl w:val="0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</w:rPr>
            </w:pPr>
            <w:r w:rsidRPr="003A27D2">
              <w:rPr>
                <w:color w:val="000000"/>
              </w:rPr>
              <w:t>Нужно сравнить всю выручку за время рекламной компании с расходами на рекламную компанию</w:t>
            </w:r>
            <w:r>
              <w:rPr>
                <w:color w:val="000000"/>
              </w:rPr>
              <w:t>.</w:t>
            </w:r>
          </w:p>
          <w:p w14:paraId="40D63AE3" w14:textId="77777777" w:rsidR="004D4ABC" w:rsidRPr="003A27D2" w:rsidRDefault="004D4ABC" w:rsidP="004D4ABC">
            <w:pPr>
              <w:pStyle w:val="ae"/>
              <w:widowControl w:val="0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</w:rPr>
            </w:pPr>
            <w:r w:rsidRPr="003A27D2">
              <w:rPr>
                <w:color w:val="000000"/>
              </w:rPr>
              <w:t xml:space="preserve">Нужно сравнить всю прибыль </w:t>
            </w:r>
            <w:r w:rsidRPr="003A27D2">
              <w:rPr>
                <w:color w:val="000000"/>
              </w:rPr>
              <w:lastRenderedPageBreak/>
              <w:t>за время рекламной компании с расходами на рекламную компанию</w:t>
            </w:r>
            <w:r>
              <w:rPr>
                <w:color w:val="000000"/>
              </w:rPr>
              <w:t>.</w:t>
            </w:r>
          </w:p>
          <w:p w14:paraId="724C1D59" w14:textId="5EE2E190" w:rsidR="00713500" w:rsidRPr="004D4ABC" w:rsidRDefault="004D4ABC" w:rsidP="004D4ABC">
            <w:pPr>
              <w:pStyle w:val="ae"/>
              <w:widowControl w:val="0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</w:rPr>
            </w:pPr>
            <w:r w:rsidRPr="003A27D2">
              <w:rPr>
                <w:color w:val="000000"/>
              </w:rPr>
              <w:t>Нужно сравнить маржу по тем клиентам, которые пришли за время рекламной компании с расходами на рекламную компанию</w:t>
            </w:r>
            <w:r>
              <w:rPr>
                <w:color w:val="000000"/>
              </w:rPr>
              <w:t>.</w:t>
            </w:r>
          </w:p>
        </w:tc>
      </w:tr>
    </w:tbl>
    <w:p w14:paraId="6E40A0E9" w14:textId="77777777" w:rsidR="00711D52" w:rsidRDefault="00711D5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</w:p>
    <w:p w14:paraId="406A041B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 вопросов для подготовки к зачету</w:t>
      </w:r>
    </w:p>
    <w:p w14:paraId="3E2C4438" w14:textId="77777777" w:rsidR="00711D52" w:rsidRDefault="004F16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Что такое юнит-экономика. </w:t>
      </w:r>
    </w:p>
    <w:p w14:paraId="4341EBF7" w14:textId="77777777" w:rsidR="00711D52" w:rsidRDefault="004F16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 юнит экономика связана с маркетингом. </w:t>
      </w:r>
    </w:p>
    <w:p w14:paraId="5306317B" w14:textId="77777777" w:rsidR="00711D52" w:rsidRDefault="004F16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Какие метрики влияют на юнит-экономику продукта. </w:t>
      </w:r>
    </w:p>
    <w:p w14:paraId="2FA511DA" w14:textId="77777777" w:rsidR="00711D52" w:rsidRDefault="004F16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 юнит-экономика помогает при анализе и оптимизации рекламы. </w:t>
      </w:r>
    </w:p>
    <w:p w14:paraId="6AAAADB0" w14:textId="77777777" w:rsidR="00711D52" w:rsidRDefault="004F16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рассчитывается юнит-экономика в различных бизнес-моделях.</w:t>
      </w:r>
    </w:p>
    <w:p w14:paraId="30D61C72" w14:textId="77777777" w:rsidR="00711D52" w:rsidRDefault="004F16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Что такое бизнес-модель в целом и цифровая бизнес-модель в частности. </w:t>
      </w:r>
    </w:p>
    <w:p w14:paraId="210DFD49" w14:textId="77777777" w:rsidR="00711D52" w:rsidRDefault="004F16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чего они используются, каким целям отвечают. </w:t>
      </w:r>
    </w:p>
    <w:p w14:paraId="30BA9204" w14:textId="77777777" w:rsidR="00711D52" w:rsidRDefault="004F16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Какие есть наиболее распространённые типы цифровых бизнес-моделей и для каких типов продуктов они подходят. </w:t>
      </w:r>
    </w:p>
    <w:p w14:paraId="00807BA6" w14:textId="77777777" w:rsidR="00711D52" w:rsidRDefault="004F16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чём отличия и схожесть использования цифровых бизнес-моделей в стартапах и корпорациях. </w:t>
      </w:r>
    </w:p>
    <w:p w14:paraId="5C143AC3" w14:textId="77777777" w:rsidR="00711D52" w:rsidRDefault="004F16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Наиболее популярные бизнес-модели современных продуктов. </w:t>
      </w:r>
    </w:p>
    <w:p w14:paraId="0F1F322C" w14:textId="77777777" w:rsidR="00711D52" w:rsidRDefault="004F16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Что они из себя представляют, как используются, какие есть аналоги. </w:t>
      </w:r>
    </w:p>
    <w:p w14:paraId="3AD46D12" w14:textId="77777777" w:rsidR="00711D52" w:rsidRDefault="004F16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Модель </w:t>
      </w:r>
      <w:proofErr w:type="spellStart"/>
      <w:r>
        <w:rPr>
          <w:color w:val="000000"/>
          <w:sz w:val="28"/>
          <w:szCs w:val="28"/>
        </w:rPr>
        <w:t>Остервальдера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Lean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Canvas</w:t>
      </w:r>
      <w:proofErr w:type="spellEnd"/>
      <w:r>
        <w:rPr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</w:p>
    <w:p w14:paraId="02691007" w14:textId="77777777" w:rsidR="00711D52" w:rsidRDefault="004F16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Долго- и краткосрочное продуктовое и финансовое планирование. </w:t>
      </w:r>
    </w:p>
    <w:p w14:paraId="139890C5" w14:textId="77777777" w:rsidR="00711D52" w:rsidRDefault="004F16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 сочетать цели продукта и бизнеса. </w:t>
      </w:r>
    </w:p>
    <w:p w14:paraId="5EF6A032" w14:textId="77777777" w:rsidR="00711D52" w:rsidRDefault="004F16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 предусмотреть основные риски и учитывать их при управлении продуктом. </w:t>
      </w:r>
    </w:p>
    <w:p w14:paraId="366C8BB6" w14:textId="77777777" w:rsidR="00711D52" w:rsidRDefault="004F16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 выбрать модель монетизации для своего продукта. </w:t>
      </w:r>
    </w:p>
    <w:p w14:paraId="7D388E05" w14:textId="77777777" w:rsidR="00711D52" w:rsidRDefault="004F16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Способы оценить пользовательский рынок и платёжеспособность. </w:t>
      </w:r>
    </w:p>
    <w:p w14:paraId="7DAD4BE6" w14:textId="77777777" w:rsidR="00711D52" w:rsidRDefault="004F165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Проверка гипотез о ценах на примере прототипов и пользовательских интервью.</w:t>
      </w:r>
    </w:p>
    <w:p w14:paraId="7C45C0F2" w14:textId="77777777" w:rsidR="00711D52" w:rsidRDefault="004F165F">
      <w:pPr>
        <w:pStyle w:val="2"/>
        <w:ind w:firstLine="426"/>
        <w:jc w:val="both"/>
        <w:rPr>
          <w:sz w:val="28"/>
          <w:szCs w:val="28"/>
        </w:rPr>
      </w:pPr>
      <w:bookmarkStart w:id="15" w:name="_1ksv4uv" w:colFirst="0" w:colLast="0"/>
      <w:bookmarkEnd w:id="15"/>
      <w:r>
        <w:rPr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1B07F0A3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литература:</w:t>
      </w:r>
    </w:p>
    <w:p w14:paraId="07ADDA25" w14:textId="77777777" w:rsidR="00E439FF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spellStart"/>
      <w:r>
        <w:rPr>
          <w:color w:val="000000"/>
          <w:sz w:val="28"/>
          <w:szCs w:val="28"/>
        </w:rPr>
        <w:t>Остервальдер</w:t>
      </w:r>
      <w:proofErr w:type="spellEnd"/>
      <w:r>
        <w:rPr>
          <w:color w:val="000000"/>
          <w:sz w:val="28"/>
          <w:szCs w:val="28"/>
        </w:rPr>
        <w:t xml:space="preserve">, А. Твоя бизнес-модель: Системный подход к построению карьеры / А. </w:t>
      </w:r>
      <w:proofErr w:type="spellStart"/>
      <w:r>
        <w:rPr>
          <w:color w:val="000000"/>
          <w:sz w:val="28"/>
          <w:szCs w:val="28"/>
        </w:rPr>
        <w:t>Остервальдер</w:t>
      </w:r>
      <w:proofErr w:type="spellEnd"/>
      <w:r>
        <w:rPr>
          <w:color w:val="000000"/>
          <w:sz w:val="28"/>
          <w:szCs w:val="28"/>
        </w:rPr>
        <w:t xml:space="preserve">, И. </w:t>
      </w:r>
      <w:proofErr w:type="spellStart"/>
      <w:r>
        <w:rPr>
          <w:color w:val="000000"/>
          <w:sz w:val="28"/>
          <w:szCs w:val="28"/>
        </w:rPr>
        <w:t>Пинье</w:t>
      </w:r>
      <w:proofErr w:type="spellEnd"/>
      <w:r>
        <w:rPr>
          <w:color w:val="000000"/>
          <w:sz w:val="28"/>
          <w:szCs w:val="28"/>
        </w:rPr>
        <w:t xml:space="preserve">. — Москва : Альпина 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 xml:space="preserve">, 2018. — 258 с. — ISBN 978-5-9614-6553-2. — </w:t>
      </w:r>
      <w:r w:rsidR="00E439FF" w:rsidRPr="00E439FF">
        <w:rPr>
          <w:color w:val="000000"/>
          <w:sz w:val="28"/>
          <w:szCs w:val="28"/>
        </w:rPr>
        <w:t xml:space="preserve">ЭБС : </w:t>
      </w:r>
      <w:proofErr w:type="spellStart"/>
      <w:r w:rsidR="00E439FF" w:rsidRPr="00E439FF">
        <w:rPr>
          <w:color w:val="000000"/>
          <w:sz w:val="28"/>
          <w:szCs w:val="28"/>
        </w:rPr>
        <w:t>znanium</w:t>
      </w:r>
      <w:proofErr w:type="spellEnd"/>
      <w:r w:rsidR="00E439FF" w:rsidRPr="00E439FF">
        <w:rPr>
          <w:color w:val="000000"/>
          <w:sz w:val="28"/>
          <w:szCs w:val="28"/>
        </w:rPr>
        <w:t xml:space="preserve">  .- &lt;URL:http://new.znanium.com/go.php?id=1003586&gt;.- текст электронный.</w:t>
      </w:r>
    </w:p>
    <w:p w14:paraId="1FC86A0C" w14:textId="77777777" w:rsidR="00E439FF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Рис, Э. Бизнес с нуля: Метод </w:t>
      </w:r>
      <w:proofErr w:type="spellStart"/>
      <w:r>
        <w:rPr>
          <w:color w:val="000000"/>
          <w:sz w:val="28"/>
          <w:szCs w:val="28"/>
        </w:rPr>
        <w:t>Lean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Startup</w:t>
      </w:r>
      <w:proofErr w:type="spellEnd"/>
      <w:r>
        <w:rPr>
          <w:color w:val="000000"/>
          <w:sz w:val="28"/>
          <w:szCs w:val="28"/>
        </w:rPr>
        <w:t xml:space="preserve"> для быстрого тестирования идей и выбора бизнес-модели / Э. Рис ; перевод А. </w:t>
      </w:r>
      <w:proofErr w:type="spellStart"/>
      <w:r>
        <w:rPr>
          <w:color w:val="000000"/>
          <w:sz w:val="28"/>
          <w:szCs w:val="28"/>
        </w:rPr>
        <w:t>Стативка</w:t>
      </w:r>
      <w:proofErr w:type="spellEnd"/>
      <w:r>
        <w:rPr>
          <w:color w:val="000000"/>
          <w:sz w:val="28"/>
          <w:szCs w:val="28"/>
        </w:rPr>
        <w:t>. —</w:t>
      </w:r>
      <w:r w:rsidR="00E439FF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-е изд. — Москва : Альпина 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 xml:space="preserve">, </w:t>
      </w:r>
      <w:r w:rsidR="00E439FF" w:rsidRPr="00E439FF">
        <w:rPr>
          <w:color w:val="000000"/>
          <w:sz w:val="28"/>
          <w:szCs w:val="28"/>
        </w:rPr>
        <w:t>2020.-</w:t>
      </w:r>
      <w:r w:rsidR="00E439FF">
        <w:rPr>
          <w:color w:val="000000"/>
          <w:sz w:val="28"/>
          <w:szCs w:val="28"/>
        </w:rPr>
        <w:t xml:space="preserve"> </w:t>
      </w:r>
      <w:r w:rsidR="00E439FF" w:rsidRPr="00E439FF">
        <w:rPr>
          <w:color w:val="000000"/>
          <w:sz w:val="28"/>
          <w:szCs w:val="28"/>
        </w:rPr>
        <w:t xml:space="preserve">текст непосредственный.- То же : ЭБС: </w:t>
      </w:r>
      <w:proofErr w:type="spellStart"/>
      <w:r w:rsidR="00E439FF" w:rsidRPr="00E439FF">
        <w:rPr>
          <w:color w:val="000000"/>
          <w:sz w:val="28"/>
          <w:szCs w:val="28"/>
        </w:rPr>
        <w:t>znanium</w:t>
      </w:r>
      <w:proofErr w:type="spellEnd"/>
      <w:r w:rsidR="00E439FF" w:rsidRPr="00E439FF">
        <w:rPr>
          <w:color w:val="000000"/>
          <w:sz w:val="28"/>
          <w:szCs w:val="28"/>
        </w:rPr>
        <w:t>.- http://znanium.com/go.php?id=768886.- текст электронный.</w:t>
      </w:r>
    </w:p>
    <w:p w14:paraId="020BB55D" w14:textId="547F8CB8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spellStart"/>
      <w:r>
        <w:rPr>
          <w:color w:val="000000"/>
          <w:sz w:val="28"/>
          <w:szCs w:val="28"/>
        </w:rPr>
        <w:t>Лукасевич</w:t>
      </w:r>
      <w:proofErr w:type="spellEnd"/>
      <w:r>
        <w:rPr>
          <w:color w:val="000000"/>
          <w:sz w:val="28"/>
          <w:szCs w:val="28"/>
        </w:rPr>
        <w:t xml:space="preserve">, И. Я.  Финансовое моделирование в фирме : учебник для вузов / И. Я. </w:t>
      </w:r>
      <w:proofErr w:type="spellStart"/>
      <w:r>
        <w:rPr>
          <w:color w:val="000000"/>
          <w:sz w:val="28"/>
          <w:szCs w:val="28"/>
        </w:rPr>
        <w:t>Лукасевич</w:t>
      </w:r>
      <w:proofErr w:type="spellEnd"/>
      <w:r>
        <w:rPr>
          <w:color w:val="000000"/>
          <w:sz w:val="28"/>
          <w:szCs w:val="28"/>
        </w:rPr>
        <w:t xml:space="preserve">. — Москва : Издательство Юрайт, </w:t>
      </w:r>
      <w:r w:rsidR="0003193D">
        <w:rPr>
          <w:color w:val="000000"/>
          <w:sz w:val="28"/>
          <w:szCs w:val="28"/>
        </w:rPr>
        <w:t xml:space="preserve">2020, </w:t>
      </w:r>
      <w:r>
        <w:rPr>
          <w:color w:val="000000"/>
          <w:sz w:val="28"/>
          <w:szCs w:val="28"/>
        </w:rPr>
        <w:t xml:space="preserve">2022. — 356 с. — (Высшее образование). — </w:t>
      </w:r>
      <w:r w:rsidR="0003193D">
        <w:rPr>
          <w:color w:val="000000"/>
          <w:sz w:val="28"/>
          <w:szCs w:val="28"/>
        </w:rPr>
        <w:t>текст непосредственный.- То же: ЭБС: Юрайт:</w:t>
      </w:r>
      <w:r>
        <w:rPr>
          <w:color w:val="000000"/>
          <w:sz w:val="28"/>
          <w:szCs w:val="28"/>
        </w:rPr>
        <w:t xml:space="preserve">. — URL: https://urait.ru/bcode/495406 </w:t>
      </w:r>
      <w:r w:rsidR="0003193D">
        <w:rPr>
          <w:color w:val="000000"/>
          <w:sz w:val="28"/>
          <w:szCs w:val="28"/>
        </w:rPr>
        <w:t>.- текст электронный.</w:t>
      </w:r>
    </w:p>
    <w:p w14:paraId="16395175" w14:textId="77777777" w:rsidR="00711D52" w:rsidRDefault="00711D5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2FF6B07A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Дополнительная литература:</w:t>
      </w:r>
    </w:p>
    <w:p w14:paraId="25DD00EE" w14:textId="64DF4911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Линц, </w:t>
      </w:r>
      <w:r w:rsidR="00A81C59">
        <w:rPr>
          <w:color w:val="000000"/>
          <w:sz w:val="28"/>
          <w:szCs w:val="28"/>
        </w:rPr>
        <w:t>Карстен</w:t>
      </w:r>
      <w:r>
        <w:rPr>
          <w:color w:val="000000"/>
          <w:sz w:val="28"/>
          <w:szCs w:val="28"/>
        </w:rPr>
        <w:t xml:space="preserve">. Радикальное изменение бизнес-модели: Адаптация и выживание в конкурентной среде / </w:t>
      </w:r>
      <w:r w:rsidR="00A81C59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. Линц, Г. Мюллер-</w:t>
      </w:r>
      <w:proofErr w:type="spellStart"/>
      <w:r>
        <w:rPr>
          <w:color w:val="000000"/>
          <w:sz w:val="28"/>
          <w:szCs w:val="28"/>
        </w:rPr>
        <w:t>Стивенс</w:t>
      </w:r>
      <w:proofErr w:type="spellEnd"/>
      <w:r>
        <w:rPr>
          <w:color w:val="000000"/>
          <w:sz w:val="28"/>
          <w:szCs w:val="28"/>
        </w:rPr>
        <w:t xml:space="preserve">, А. Циммерман ; перевод с английского И. </w:t>
      </w:r>
      <w:proofErr w:type="spellStart"/>
      <w:r>
        <w:rPr>
          <w:color w:val="000000"/>
          <w:sz w:val="28"/>
          <w:szCs w:val="28"/>
        </w:rPr>
        <w:t>Окуньковой</w:t>
      </w:r>
      <w:proofErr w:type="spellEnd"/>
      <w:r>
        <w:rPr>
          <w:color w:val="000000"/>
          <w:sz w:val="28"/>
          <w:szCs w:val="28"/>
        </w:rPr>
        <w:t xml:space="preserve">. — Москва : Альпина 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>, 2019. — 311 с. — ISBN 978-5-9614-2140-8. —</w:t>
      </w:r>
      <w:r w:rsidR="00A81C59">
        <w:rPr>
          <w:color w:val="000000"/>
          <w:sz w:val="28"/>
          <w:szCs w:val="28"/>
        </w:rPr>
        <w:t xml:space="preserve">ЭБС: </w:t>
      </w:r>
      <w:proofErr w:type="spellStart"/>
      <w:r w:rsidR="00A81C59" w:rsidRPr="00A81C59">
        <w:rPr>
          <w:color w:val="000000"/>
          <w:sz w:val="28"/>
          <w:szCs w:val="28"/>
        </w:rPr>
        <w:t>znanium</w:t>
      </w:r>
      <w:proofErr w:type="spellEnd"/>
      <w:r w:rsidR="00A81C59" w:rsidRPr="00A81C59">
        <w:rPr>
          <w:color w:val="000000"/>
          <w:sz w:val="28"/>
          <w:szCs w:val="28"/>
        </w:rPr>
        <w:t xml:space="preserve"> &lt;URL:http://new.znanium.com/go.php?id=1078433&gt;.- текст электронный.</w:t>
      </w:r>
    </w:p>
    <w:p w14:paraId="2A795E50" w14:textId="6233A40C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proofErr w:type="spellStart"/>
      <w:r>
        <w:rPr>
          <w:color w:val="000000"/>
          <w:sz w:val="28"/>
          <w:szCs w:val="28"/>
        </w:rPr>
        <w:t>Вайл</w:t>
      </w:r>
      <w:proofErr w:type="spellEnd"/>
      <w:r>
        <w:rPr>
          <w:color w:val="000000"/>
          <w:sz w:val="28"/>
          <w:szCs w:val="28"/>
        </w:rPr>
        <w:t xml:space="preserve">, П. Цифровая трансформация бизнеса: Изменение бизнес-модели для организации нового поколения / П. </w:t>
      </w:r>
      <w:proofErr w:type="spellStart"/>
      <w:r>
        <w:rPr>
          <w:color w:val="000000"/>
          <w:sz w:val="28"/>
          <w:szCs w:val="28"/>
        </w:rPr>
        <w:t>Вайл</w:t>
      </w:r>
      <w:proofErr w:type="spellEnd"/>
      <w:r>
        <w:rPr>
          <w:color w:val="000000"/>
          <w:sz w:val="28"/>
          <w:szCs w:val="28"/>
        </w:rPr>
        <w:t xml:space="preserve">, С. </w:t>
      </w:r>
      <w:proofErr w:type="spellStart"/>
      <w:r>
        <w:rPr>
          <w:color w:val="000000"/>
          <w:sz w:val="28"/>
          <w:szCs w:val="28"/>
        </w:rPr>
        <w:t>Ворнер</w:t>
      </w:r>
      <w:proofErr w:type="spellEnd"/>
      <w:r>
        <w:rPr>
          <w:color w:val="000000"/>
          <w:sz w:val="28"/>
          <w:szCs w:val="28"/>
        </w:rPr>
        <w:t xml:space="preserve"> ; перевод с английского И. </w:t>
      </w:r>
      <w:proofErr w:type="spellStart"/>
      <w:r>
        <w:rPr>
          <w:color w:val="000000"/>
          <w:sz w:val="28"/>
          <w:szCs w:val="28"/>
        </w:rPr>
        <w:t>Окуньковой</w:t>
      </w:r>
      <w:proofErr w:type="spellEnd"/>
      <w:r>
        <w:rPr>
          <w:color w:val="000000"/>
          <w:sz w:val="28"/>
          <w:szCs w:val="28"/>
        </w:rPr>
        <w:t xml:space="preserve">. — Москва : Альпина 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>, 2019. — 2</w:t>
      </w:r>
      <w:r w:rsidR="00A81C59">
        <w:rPr>
          <w:color w:val="000000"/>
          <w:sz w:val="28"/>
          <w:szCs w:val="28"/>
        </w:rPr>
        <w:t>64</w:t>
      </w:r>
      <w:r>
        <w:rPr>
          <w:color w:val="000000"/>
          <w:sz w:val="28"/>
          <w:szCs w:val="28"/>
        </w:rPr>
        <w:t xml:space="preserve"> с. — </w:t>
      </w:r>
      <w:r w:rsidR="00A81C59" w:rsidRPr="00A81C59">
        <w:rPr>
          <w:color w:val="000000"/>
          <w:sz w:val="28"/>
          <w:szCs w:val="28"/>
        </w:rPr>
        <w:t>&lt;URL:http://new.znanium.com/go.php?id=1077903&gt;.</w:t>
      </w:r>
      <w:r w:rsidR="00A81C59">
        <w:rPr>
          <w:color w:val="000000"/>
          <w:sz w:val="28"/>
          <w:szCs w:val="28"/>
        </w:rPr>
        <w:t>- текст электронный.</w:t>
      </w:r>
      <w:r>
        <w:rPr>
          <w:color w:val="000000"/>
          <w:sz w:val="28"/>
          <w:szCs w:val="28"/>
        </w:rPr>
        <w:t xml:space="preserve"> </w:t>
      </w:r>
    </w:p>
    <w:p w14:paraId="0D23F137" w14:textId="77777777" w:rsidR="00711D52" w:rsidRDefault="004F165F">
      <w:pPr>
        <w:pStyle w:val="2"/>
        <w:ind w:firstLine="426"/>
        <w:jc w:val="both"/>
        <w:rPr>
          <w:sz w:val="28"/>
          <w:szCs w:val="28"/>
        </w:rPr>
      </w:pPr>
      <w:bookmarkStart w:id="16" w:name="_44sinio" w:colFirst="0" w:colLast="0"/>
      <w:bookmarkEnd w:id="16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36E98FC4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  <w:t xml:space="preserve">Электронная библиотека Финансового университета (ЭБ) </w:t>
      </w:r>
      <w:hyperlink r:id="rId9">
        <w:r>
          <w:rPr>
            <w:color w:val="0000FF"/>
            <w:sz w:val="28"/>
            <w:szCs w:val="28"/>
            <w:u w:val="single"/>
          </w:rPr>
          <w:t>http://elib.fa.ru/</w:t>
        </w:r>
      </w:hyperlink>
      <w:r>
        <w:rPr>
          <w:color w:val="000000"/>
          <w:sz w:val="28"/>
          <w:szCs w:val="28"/>
        </w:rPr>
        <w:t xml:space="preserve"> </w:t>
      </w:r>
    </w:p>
    <w:p w14:paraId="393D224D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  <w:t>Электронно-библиотечная система BOOK.RU http://www.book.ru</w:t>
      </w:r>
    </w:p>
    <w:p w14:paraId="7959C47A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</w:t>
      </w:r>
      <w:r>
        <w:rPr>
          <w:color w:val="000000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hyperlink r:id="rId10">
        <w:r>
          <w:rPr>
            <w:color w:val="0000FF"/>
            <w:sz w:val="28"/>
            <w:szCs w:val="28"/>
            <w:u w:val="single"/>
          </w:rPr>
          <w:t>http://biblioclub.ru/</w:t>
        </w:r>
      </w:hyperlink>
      <w:r>
        <w:rPr>
          <w:color w:val="000000"/>
          <w:sz w:val="28"/>
          <w:szCs w:val="28"/>
        </w:rPr>
        <w:t xml:space="preserve"> </w:t>
      </w:r>
    </w:p>
    <w:p w14:paraId="03D37ABA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ab/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</w:t>
      </w:r>
      <w:hyperlink r:id="rId11">
        <w:r>
          <w:rPr>
            <w:color w:val="0000FF"/>
            <w:sz w:val="28"/>
            <w:szCs w:val="28"/>
            <w:u w:val="single"/>
          </w:rPr>
          <w:t>http://www.znanium.com</w:t>
        </w:r>
      </w:hyperlink>
      <w:r>
        <w:rPr>
          <w:color w:val="000000"/>
          <w:sz w:val="28"/>
          <w:szCs w:val="28"/>
        </w:rPr>
        <w:t xml:space="preserve"> </w:t>
      </w:r>
    </w:p>
    <w:p w14:paraId="6317F587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  <w:t xml:space="preserve">Электронно-библиотечная система издательства «ЮРАЙТ» </w:t>
      </w:r>
      <w:hyperlink r:id="rId12">
        <w:r>
          <w:rPr>
            <w:color w:val="0000FF"/>
            <w:sz w:val="28"/>
            <w:szCs w:val="28"/>
            <w:u w:val="single"/>
          </w:rPr>
          <w:t>https://urait.ru/</w:t>
        </w:r>
      </w:hyperlink>
      <w:r>
        <w:rPr>
          <w:color w:val="000000"/>
          <w:sz w:val="28"/>
          <w:szCs w:val="28"/>
        </w:rPr>
        <w:t xml:space="preserve"> </w:t>
      </w:r>
    </w:p>
    <w:p w14:paraId="29333295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>
        <w:rPr>
          <w:color w:val="000000"/>
          <w:sz w:val="28"/>
          <w:szCs w:val="28"/>
        </w:rPr>
        <w:tab/>
        <w:t xml:space="preserve">Электронно-библиотечная система издательства Проспект </w:t>
      </w:r>
      <w:hyperlink r:id="rId13">
        <w:r>
          <w:rPr>
            <w:color w:val="0000FF"/>
            <w:sz w:val="28"/>
            <w:szCs w:val="28"/>
            <w:u w:val="single"/>
          </w:rPr>
          <w:t>http://ebs.prospekt.org/books</w:t>
        </w:r>
      </w:hyperlink>
      <w:r>
        <w:rPr>
          <w:color w:val="000000"/>
          <w:sz w:val="28"/>
          <w:szCs w:val="28"/>
        </w:rPr>
        <w:t xml:space="preserve"> </w:t>
      </w:r>
    </w:p>
    <w:p w14:paraId="2C283F3E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>
        <w:rPr>
          <w:color w:val="000000"/>
          <w:sz w:val="28"/>
          <w:szCs w:val="28"/>
        </w:rPr>
        <w:tab/>
        <w:t xml:space="preserve">Деловая онлайн-библиотека Alpina Digital </w:t>
      </w:r>
      <w:hyperlink r:id="rId14">
        <w:r>
          <w:rPr>
            <w:color w:val="0000FF"/>
            <w:sz w:val="28"/>
            <w:szCs w:val="28"/>
            <w:u w:val="single"/>
          </w:rPr>
          <w:t>http://lib.alpinadigital.ru/</w:t>
        </w:r>
      </w:hyperlink>
      <w:r>
        <w:rPr>
          <w:color w:val="000000"/>
          <w:sz w:val="28"/>
          <w:szCs w:val="28"/>
        </w:rPr>
        <w:t xml:space="preserve"> </w:t>
      </w:r>
    </w:p>
    <w:p w14:paraId="1F0F0172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>
        <w:rPr>
          <w:color w:val="000000"/>
          <w:sz w:val="28"/>
          <w:szCs w:val="28"/>
        </w:rPr>
        <w:tab/>
        <w:t xml:space="preserve">Электронная библиотека Издательского дома «Гребенников» </w:t>
      </w:r>
      <w:hyperlink r:id="rId15">
        <w:r>
          <w:rPr>
            <w:color w:val="0000FF"/>
            <w:sz w:val="28"/>
            <w:szCs w:val="28"/>
            <w:u w:val="single"/>
          </w:rPr>
          <w:t>https://grebennikon.ru/</w:t>
        </w:r>
      </w:hyperlink>
      <w:r>
        <w:rPr>
          <w:color w:val="000000"/>
          <w:sz w:val="28"/>
          <w:szCs w:val="28"/>
        </w:rPr>
        <w:t xml:space="preserve"> </w:t>
      </w:r>
    </w:p>
    <w:p w14:paraId="1DB736AD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</w:t>
      </w:r>
      <w:r>
        <w:rPr>
          <w:color w:val="000000"/>
          <w:sz w:val="28"/>
          <w:szCs w:val="28"/>
        </w:rPr>
        <w:tab/>
        <w:t xml:space="preserve">Научная электронная библиотека eLibrary.ru </w:t>
      </w:r>
      <w:hyperlink r:id="rId16">
        <w:r>
          <w:rPr>
            <w:color w:val="0000FF"/>
            <w:sz w:val="28"/>
            <w:szCs w:val="28"/>
            <w:u w:val="single"/>
          </w:rPr>
          <w:t>http://elibrary.ru</w:t>
        </w:r>
      </w:hyperlink>
      <w:r>
        <w:rPr>
          <w:color w:val="000000"/>
          <w:sz w:val="28"/>
          <w:szCs w:val="28"/>
        </w:rPr>
        <w:t xml:space="preserve">   </w:t>
      </w:r>
    </w:p>
    <w:p w14:paraId="18B95089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</w:t>
      </w:r>
      <w:r>
        <w:rPr>
          <w:color w:val="000000"/>
          <w:sz w:val="28"/>
          <w:szCs w:val="28"/>
        </w:rPr>
        <w:tab/>
        <w:t xml:space="preserve">Национальная электронная библиотека </w:t>
      </w:r>
      <w:hyperlink r:id="rId17">
        <w:r>
          <w:rPr>
            <w:color w:val="0000FF"/>
            <w:sz w:val="28"/>
            <w:szCs w:val="28"/>
            <w:u w:val="single"/>
          </w:rPr>
          <w:t>http://нэб.рф/</w:t>
        </w:r>
      </w:hyperlink>
      <w:r>
        <w:rPr>
          <w:color w:val="000000"/>
          <w:sz w:val="28"/>
          <w:szCs w:val="28"/>
        </w:rPr>
        <w:t xml:space="preserve"> </w:t>
      </w:r>
    </w:p>
    <w:p w14:paraId="18534867" w14:textId="77777777" w:rsidR="00711D52" w:rsidRDefault="004F165F">
      <w:pPr>
        <w:pStyle w:val="2"/>
        <w:rPr>
          <w:sz w:val="28"/>
          <w:szCs w:val="28"/>
        </w:rPr>
      </w:pPr>
      <w:bookmarkStart w:id="17" w:name="_2jxsxqh" w:colFirst="0" w:colLast="0"/>
      <w:bookmarkEnd w:id="17"/>
      <w:r>
        <w:rPr>
          <w:sz w:val="28"/>
          <w:szCs w:val="28"/>
        </w:rPr>
        <w:t>10. Методические указания для обучающихся по освоению дисциплины</w:t>
      </w:r>
    </w:p>
    <w:p w14:paraId="4E0D4679" w14:textId="77777777" w:rsidR="00711D52" w:rsidRDefault="00711D52">
      <w:pPr>
        <w:widowControl w:val="0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color w:val="000000"/>
          <w:sz w:val="28"/>
          <w:szCs w:val="28"/>
        </w:rPr>
      </w:pPr>
    </w:p>
    <w:p w14:paraId="6E556C7E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являются:</w:t>
      </w:r>
    </w:p>
    <w:p w14:paraId="5E300420" w14:textId="77777777" w:rsidR="00711D52" w:rsidRDefault="004F165F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изучение и повторение лекционного материала;</w:t>
      </w:r>
    </w:p>
    <w:p w14:paraId="731B1E42" w14:textId="77777777" w:rsidR="00711D52" w:rsidRDefault="004F165F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7264B39F" w14:textId="77777777" w:rsidR="00711D52" w:rsidRDefault="004F165F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опубликованных в периодических специализированных изданиях и на специализированных сайтах в Интернете);</w:t>
      </w:r>
    </w:p>
    <w:p w14:paraId="1C4BDF76" w14:textId="77777777" w:rsidR="00711D52" w:rsidRDefault="004F165F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выполнение простейших тренировочных заданий, призванных акцентировать внимание обучающегося на наиболее важные разделы изучаемого материала, в том числе выявление новых тенденций по изучаемой тематике (подготовка для последующего проведения дискуссий и решения ситуационных задач практическом занятии;</w:t>
      </w:r>
    </w:p>
    <w:p w14:paraId="25C87FB8" w14:textId="77777777" w:rsidR="00711D52" w:rsidRDefault="004F165F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формирование навыков самостоятельной работы с учебной и научной литературой по изучаемому предмету.</w:t>
      </w:r>
    </w:p>
    <w:p w14:paraId="17D8851F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занятии и с использованием основной и дополнительной литературы в БИК Финуниверситета (других библиотеках) и дома. </w:t>
      </w:r>
    </w:p>
    <w:p w14:paraId="6877B07B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выполнения заданий для самостоятельной работы проводится в следующих формах:</w:t>
      </w:r>
    </w:p>
    <w:p w14:paraId="52BA3DB1" w14:textId="77777777" w:rsidR="00711D52" w:rsidRDefault="004F165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практико-ориентированных и ситуационных задач;</w:t>
      </w:r>
    </w:p>
    <w:p w14:paraId="4DDD956D" w14:textId="77777777" w:rsidR="00711D52" w:rsidRDefault="004F165F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 опрос;</w:t>
      </w:r>
    </w:p>
    <w:p w14:paraId="31FCA436" w14:textId="0D375DE5" w:rsidR="00711D52" w:rsidRDefault="004F165F" w:rsidP="006A224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задания (тесты).</w:t>
      </w:r>
    </w:p>
    <w:p w14:paraId="2019C01B" w14:textId="77777777" w:rsidR="006A224A" w:rsidRPr="006A224A" w:rsidRDefault="006A224A" w:rsidP="006A224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rPr>
          <w:color w:val="000000"/>
          <w:sz w:val="28"/>
          <w:szCs w:val="28"/>
        </w:rPr>
      </w:pPr>
    </w:p>
    <w:p w14:paraId="44346A8F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домашнего задания.</w:t>
      </w:r>
    </w:p>
    <w:p w14:paraId="29E8B99B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602537FD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 выполнения домашнего задания обучающийся должен в целом ознакомиться с разделами курса, предусмотренными учебной программой.</w:t>
      </w:r>
    </w:p>
    <w:p w14:paraId="0EE1C618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Обучающиеся выполняют письменные задания в электронной форме (в документах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Docs</w:t>
      </w:r>
      <w:proofErr w:type="spellEnd"/>
      <w:r>
        <w:rPr>
          <w:color w:val="000000"/>
          <w:sz w:val="28"/>
          <w:szCs w:val="28"/>
        </w:rPr>
        <w:t>) и прикрепляют ссылку на соответствующий документ в поле «Решение» на образовательной платформе. Название документа оформляется по требованиям методических указаний с указанием ФИО и номера группы. Доступ к документу, а также ко всем дополнительным ссылкам, включённым в документ, должен быть открыт для комментирования (в правом верхнем углу документа необходимо выбрать «Настройка доступа» — «Доступные пользователям, у которых есть ссылка» — «Комментатор»).</w:t>
      </w:r>
    </w:p>
    <w:p w14:paraId="067950C0" w14:textId="77777777" w:rsidR="00711D52" w:rsidRDefault="004F165F">
      <w:pPr>
        <w:pStyle w:val="2"/>
        <w:ind w:firstLine="426"/>
        <w:jc w:val="both"/>
        <w:rPr>
          <w:sz w:val="28"/>
          <w:szCs w:val="28"/>
        </w:rPr>
      </w:pPr>
      <w:bookmarkStart w:id="18" w:name="_z337ya" w:colFirst="0" w:colLast="0"/>
      <w:bookmarkEnd w:id="18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771B9AE8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11.1. Комплект лицензионного программного обеспечения: </w:t>
      </w:r>
    </w:p>
    <w:p w14:paraId="7912A938" w14:textId="77777777" w:rsidR="00711D52" w:rsidRPr="00D37C29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439FF">
        <w:rPr>
          <w:color w:val="000000"/>
          <w:sz w:val="28"/>
          <w:szCs w:val="28"/>
          <w:lang w:val="en-US"/>
        </w:rPr>
        <w:t>Windows</w:t>
      </w:r>
      <w:r w:rsidRPr="00D37C29">
        <w:rPr>
          <w:color w:val="000000"/>
          <w:sz w:val="28"/>
          <w:szCs w:val="28"/>
        </w:rPr>
        <w:t xml:space="preserve"> </w:t>
      </w:r>
      <w:r w:rsidRPr="00E439FF">
        <w:rPr>
          <w:color w:val="000000"/>
          <w:sz w:val="28"/>
          <w:szCs w:val="28"/>
          <w:lang w:val="en-US"/>
        </w:rPr>
        <w:t>Microsoft</w:t>
      </w:r>
      <w:r w:rsidRPr="00D37C29">
        <w:rPr>
          <w:color w:val="000000"/>
          <w:sz w:val="28"/>
          <w:szCs w:val="28"/>
        </w:rPr>
        <w:t xml:space="preserve"> </w:t>
      </w:r>
      <w:r w:rsidRPr="00E439FF">
        <w:rPr>
          <w:color w:val="000000"/>
          <w:sz w:val="28"/>
          <w:szCs w:val="28"/>
          <w:lang w:val="en-US"/>
        </w:rPr>
        <w:t>office</w:t>
      </w:r>
      <w:r w:rsidRPr="00D37C29">
        <w:rPr>
          <w:color w:val="000000"/>
          <w:sz w:val="28"/>
          <w:szCs w:val="28"/>
        </w:rPr>
        <w:t xml:space="preserve"> (</w:t>
      </w:r>
      <w:r w:rsidRPr="00E439FF">
        <w:rPr>
          <w:color w:val="000000"/>
          <w:sz w:val="28"/>
          <w:szCs w:val="28"/>
          <w:lang w:val="en-US"/>
        </w:rPr>
        <w:t>Word</w:t>
      </w:r>
      <w:r w:rsidRPr="00D37C29">
        <w:rPr>
          <w:color w:val="000000"/>
          <w:sz w:val="28"/>
          <w:szCs w:val="28"/>
        </w:rPr>
        <w:t xml:space="preserve">, </w:t>
      </w:r>
      <w:r w:rsidRPr="00E439FF">
        <w:rPr>
          <w:color w:val="000000"/>
          <w:sz w:val="28"/>
          <w:szCs w:val="28"/>
          <w:lang w:val="en-US"/>
        </w:rPr>
        <w:t>Excel</w:t>
      </w:r>
      <w:r w:rsidRPr="00D37C29">
        <w:rPr>
          <w:color w:val="000000"/>
          <w:sz w:val="28"/>
          <w:szCs w:val="28"/>
        </w:rPr>
        <w:t xml:space="preserve">, </w:t>
      </w:r>
      <w:r w:rsidRPr="00E439FF">
        <w:rPr>
          <w:color w:val="000000"/>
          <w:sz w:val="28"/>
          <w:szCs w:val="28"/>
          <w:lang w:val="en-US"/>
        </w:rPr>
        <w:t>PowerPoint</w:t>
      </w:r>
      <w:r w:rsidRPr="00D37C29">
        <w:rPr>
          <w:color w:val="000000"/>
          <w:sz w:val="28"/>
          <w:szCs w:val="28"/>
        </w:rPr>
        <w:t xml:space="preserve">); </w:t>
      </w:r>
    </w:p>
    <w:p w14:paraId="5BF2BBC2" w14:textId="3F6BA5CB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Антивирус</w:t>
      </w:r>
      <w:r w:rsidR="00324E96">
        <w:rPr>
          <w:color w:val="000000"/>
          <w:sz w:val="28"/>
          <w:szCs w:val="28"/>
        </w:rPr>
        <w:t xml:space="preserve"> </w:t>
      </w:r>
      <w:r w:rsidR="00324E96"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  <w:r>
        <w:rPr>
          <w:color w:val="000000"/>
          <w:sz w:val="28"/>
          <w:szCs w:val="28"/>
        </w:rPr>
        <w:t>.</w:t>
      </w:r>
    </w:p>
    <w:p w14:paraId="0A19E968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1F1BEBC9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«Консультант Плюс», «Гарант»; </w:t>
      </w:r>
    </w:p>
    <w:p w14:paraId="0D314FEB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11.3. Сертифицированные программные и аппаратные средства защиты информации – не предусмотрено.</w:t>
      </w:r>
    </w:p>
    <w:p w14:paraId="37D3B24E" w14:textId="77777777" w:rsidR="00711D52" w:rsidRDefault="004F165F">
      <w:pPr>
        <w:pStyle w:val="2"/>
        <w:rPr>
          <w:sz w:val="28"/>
          <w:szCs w:val="28"/>
        </w:rPr>
      </w:pPr>
      <w:bookmarkStart w:id="19" w:name="_3j2qqm3" w:colFirst="0" w:colLast="0"/>
      <w:bookmarkEnd w:id="19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4F6C1C33" w14:textId="77777777" w:rsidR="00711D52" w:rsidRDefault="004F165F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Учебно-лабораторное оборудование:</w:t>
      </w:r>
    </w:p>
    <w:p w14:paraId="01829D68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персональный компьютер;</w:t>
      </w:r>
    </w:p>
    <w:p w14:paraId="0ADD6032" w14:textId="77777777" w:rsidR="00711D52" w:rsidRDefault="004F16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проектор.</w:t>
      </w:r>
    </w:p>
    <w:p w14:paraId="69C02798" w14:textId="77777777" w:rsidR="00711D52" w:rsidRDefault="004F165F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711D52" w:rsidSect="005C7BF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49" w:bottom="993" w:left="993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8A579" w14:textId="77777777" w:rsidR="0031263C" w:rsidRDefault="0031263C">
      <w:r>
        <w:separator/>
      </w:r>
    </w:p>
  </w:endnote>
  <w:endnote w:type="continuationSeparator" w:id="0">
    <w:p w14:paraId="2564D52E" w14:textId="77777777" w:rsidR="0031263C" w:rsidRDefault="00312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11E97" w14:textId="77777777" w:rsidR="005C7BF2" w:rsidRDefault="005C7BF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773F5F7E" w14:textId="77777777" w:rsidR="005C7BF2" w:rsidRDefault="005C7BF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24487" w14:textId="79240C88" w:rsidR="005C7BF2" w:rsidRDefault="005C7BF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F7435">
      <w:rPr>
        <w:noProof/>
        <w:color w:val="000000"/>
      </w:rPr>
      <w:t>21</w:t>
    </w:r>
    <w:r>
      <w:rPr>
        <w:color w:val="000000"/>
      </w:rPr>
      <w:fldChar w:fldCharType="end"/>
    </w:r>
  </w:p>
  <w:p w14:paraId="03EBEB94" w14:textId="77777777" w:rsidR="005C7BF2" w:rsidRDefault="005C7BF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46174" w14:textId="77777777" w:rsidR="005C7BF2" w:rsidRDefault="005C7BF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</w:p>
  <w:p w14:paraId="0FFB96A8" w14:textId="77777777" w:rsidR="005C7BF2" w:rsidRDefault="005C7BF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3DA33" w14:textId="77777777" w:rsidR="0031263C" w:rsidRDefault="0031263C">
      <w:r>
        <w:separator/>
      </w:r>
    </w:p>
  </w:footnote>
  <w:footnote w:type="continuationSeparator" w:id="0">
    <w:p w14:paraId="6BA32461" w14:textId="77777777" w:rsidR="0031263C" w:rsidRDefault="00312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8F97A" w14:textId="77777777" w:rsidR="005C7BF2" w:rsidRDefault="005C7BF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4962B2" w14:textId="77777777" w:rsidR="005C7BF2" w:rsidRDefault="005C7BF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16370" w14:textId="77777777" w:rsidR="005C7BF2" w:rsidRDefault="005C7BF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327CF"/>
    <w:multiLevelType w:val="multilevel"/>
    <w:tmpl w:val="C9D0CE1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680" w:hanging="3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" w15:restartNumberingAfterBreak="0">
    <w:nsid w:val="07B55E32"/>
    <w:multiLevelType w:val="multilevel"/>
    <w:tmpl w:val="C87CD9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84F29"/>
    <w:multiLevelType w:val="hybridMultilevel"/>
    <w:tmpl w:val="1EE820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4757F"/>
    <w:multiLevelType w:val="multilevel"/>
    <w:tmpl w:val="C660D5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D662C"/>
    <w:multiLevelType w:val="multilevel"/>
    <w:tmpl w:val="BF80149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017D74"/>
    <w:multiLevelType w:val="multilevel"/>
    <w:tmpl w:val="53C667C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6" w15:restartNumberingAfterBreak="0">
    <w:nsid w:val="11120B87"/>
    <w:multiLevelType w:val="multilevel"/>
    <w:tmpl w:val="E4D2127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11F348DF"/>
    <w:multiLevelType w:val="multilevel"/>
    <w:tmpl w:val="AFA857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2BF54FB"/>
    <w:multiLevelType w:val="hybridMultilevel"/>
    <w:tmpl w:val="D2D4B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056CF"/>
    <w:multiLevelType w:val="multilevel"/>
    <w:tmpl w:val="F9749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353D7"/>
    <w:multiLevelType w:val="multilevel"/>
    <w:tmpl w:val="5DEA3B14"/>
    <w:lvl w:ilvl="0">
      <w:start w:val="1"/>
      <w:numFmt w:val="decimal"/>
      <w:lvlText w:val="%1."/>
      <w:lvlJc w:val="left"/>
      <w:pPr>
        <w:ind w:left="1030" w:hanging="360"/>
      </w:pPr>
    </w:lvl>
    <w:lvl w:ilvl="1">
      <w:start w:val="1"/>
      <w:numFmt w:val="lowerLetter"/>
      <w:lvlText w:val="%2."/>
      <w:lvlJc w:val="left"/>
      <w:pPr>
        <w:ind w:left="1750" w:hanging="360"/>
      </w:pPr>
    </w:lvl>
    <w:lvl w:ilvl="2">
      <w:start w:val="1"/>
      <w:numFmt w:val="lowerRoman"/>
      <w:lvlText w:val="%3."/>
      <w:lvlJc w:val="right"/>
      <w:pPr>
        <w:ind w:left="2470" w:hanging="180"/>
      </w:pPr>
    </w:lvl>
    <w:lvl w:ilvl="3">
      <w:start w:val="1"/>
      <w:numFmt w:val="decimal"/>
      <w:lvlText w:val="%4."/>
      <w:lvlJc w:val="left"/>
      <w:pPr>
        <w:ind w:left="3190" w:hanging="360"/>
      </w:pPr>
    </w:lvl>
    <w:lvl w:ilvl="4">
      <w:start w:val="1"/>
      <w:numFmt w:val="lowerLetter"/>
      <w:lvlText w:val="%5."/>
      <w:lvlJc w:val="left"/>
      <w:pPr>
        <w:ind w:left="3910" w:hanging="360"/>
      </w:pPr>
    </w:lvl>
    <w:lvl w:ilvl="5">
      <w:start w:val="1"/>
      <w:numFmt w:val="lowerRoman"/>
      <w:lvlText w:val="%6."/>
      <w:lvlJc w:val="right"/>
      <w:pPr>
        <w:ind w:left="4630" w:hanging="180"/>
      </w:pPr>
    </w:lvl>
    <w:lvl w:ilvl="6">
      <w:start w:val="1"/>
      <w:numFmt w:val="decimal"/>
      <w:lvlText w:val="%7."/>
      <w:lvlJc w:val="left"/>
      <w:pPr>
        <w:ind w:left="5350" w:hanging="360"/>
      </w:pPr>
    </w:lvl>
    <w:lvl w:ilvl="7">
      <w:start w:val="1"/>
      <w:numFmt w:val="lowerLetter"/>
      <w:lvlText w:val="%8."/>
      <w:lvlJc w:val="left"/>
      <w:pPr>
        <w:ind w:left="6070" w:hanging="360"/>
      </w:pPr>
    </w:lvl>
    <w:lvl w:ilvl="8">
      <w:start w:val="1"/>
      <w:numFmt w:val="lowerRoman"/>
      <w:lvlText w:val="%9."/>
      <w:lvlJc w:val="right"/>
      <w:pPr>
        <w:ind w:left="6790" w:hanging="180"/>
      </w:pPr>
    </w:lvl>
  </w:abstractNum>
  <w:abstractNum w:abstractNumId="11" w15:restartNumberingAfterBreak="0">
    <w:nsid w:val="214B7075"/>
    <w:multiLevelType w:val="hybridMultilevel"/>
    <w:tmpl w:val="F16C3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A63EC"/>
    <w:multiLevelType w:val="multilevel"/>
    <w:tmpl w:val="51CA18B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0">
    <w:nsid w:val="2A4C5C32"/>
    <w:multiLevelType w:val="hybridMultilevel"/>
    <w:tmpl w:val="5D1A4B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737E93"/>
    <w:multiLevelType w:val="multilevel"/>
    <w:tmpl w:val="5D0E7DC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33783F58"/>
    <w:multiLevelType w:val="hybridMultilevel"/>
    <w:tmpl w:val="899C8FA4"/>
    <w:lvl w:ilvl="0" w:tplc="21A65E50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A6727"/>
    <w:multiLevelType w:val="hybridMultilevel"/>
    <w:tmpl w:val="FE7A19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826C3F"/>
    <w:multiLevelType w:val="multilevel"/>
    <w:tmpl w:val="E84073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813F8"/>
    <w:multiLevelType w:val="hybridMultilevel"/>
    <w:tmpl w:val="71228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24996"/>
    <w:multiLevelType w:val="multilevel"/>
    <w:tmpl w:val="8E9A527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0" w15:restartNumberingAfterBreak="0">
    <w:nsid w:val="43351608"/>
    <w:multiLevelType w:val="multilevel"/>
    <w:tmpl w:val="C606514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 w15:restartNumberingAfterBreak="0">
    <w:nsid w:val="45B618B0"/>
    <w:multiLevelType w:val="multilevel"/>
    <w:tmpl w:val="985A4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6B5C3F"/>
    <w:multiLevelType w:val="hybridMultilevel"/>
    <w:tmpl w:val="45EA9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C4A10"/>
    <w:multiLevelType w:val="hybridMultilevel"/>
    <w:tmpl w:val="09F8A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723F5C"/>
    <w:multiLevelType w:val="multilevel"/>
    <w:tmpl w:val="EEC4913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 w15:restartNumberingAfterBreak="0">
    <w:nsid w:val="56D56C98"/>
    <w:multiLevelType w:val="multilevel"/>
    <w:tmpl w:val="9604C3C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5A4F4563"/>
    <w:multiLevelType w:val="multilevel"/>
    <w:tmpl w:val="37ECE70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7" w15:restartNumberingAfterBreak="0">
    <w:nsid w:val="5F8777C2"/>
    <w:multiLevelType w:val="multilevel"/>
    <w:tmpl w:val="59E64D2A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8" w15:restartNumberingAfterBreak="0">
    <w:nsid w:val="689B4A02"/>
    <w:multiLevelType w:val="multilevel"/>
    <w:tmpl w:val="EC4A5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94A060C"/>
    <w:multiLevelType w:val="multilevel"/>
    <w:tmpl w:val="758041E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0" w15:restartNumberingAfterBreak="0">
    <w:nsid w:val="69FB13DD"/>
    <w:multiLevelType w:val="multilevel"/>
    <w:tmpl w:val="879A9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132FA"/>
    <w:multiLevelType w:val="hybridMultilevel"/>
    <w:tmpl w:val="E222D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307DB7"/>
    <w:multiLevelType w:val="multilevel"/>
    <w:tmpl w:val="77B27B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55312D"/>
    <w:multiLevelType w:val="multilevel"/>
    <w:tmpl w:val="7F00AD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0C7A07"/>
    <w:multiLevelType w:val="multilevel"/>
    <w:tmpl w:val="84785C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5146B"/>
    <w:multiLevelType w:val="hybridMultilevel"/>
    <w:tmpl w:val="E7A435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27"/>
  </w:num>
  <w:num w:numId="3">
    <w:abstractNumId w:val="24"/>
  </w:num>
  <w:num w:numId="4">
    <w:abstractNumId w:val="14"/>
  </w:num>
  <w:num w:numId="5">
    <w:abstractNumId w:val="30"/>
  </w:num>
  <w:num w:numId="6">
    <w:abstractNumId w:val="29"/>
  </w:num>
  <w:num w:numId="7">
    <w:abstractNumId w:val="9"/>
  </w:num>
  <w:num w:numId="8">
    <w:abstractNumId w:val="32"/>
  </w:num>
  <w:num w:numId="9">
    <w:abstractNumId w:val="33"/>
  </w:num>
  <w:num w:numId="10">
    <w:abstractNumId w:val="20"/>
  </w:num>
  <w:num w:numId="11">
    <w:abstractNumId w:val="10"/>
  </w:num>
  <w:num w:numId="12">
    <w:abstractNumId w:val="34"/>
  </w:num>
  <w:num w:numId="13">
    <w:abstractNumId w:val="7"/>
  </w:num>
  <w:num w:numId="14">
    <w:abstractNumId w:val="3"/>
  </w:num>
  <w:num w:numId="15">
    <w:abstractNumId w:val="4"/>
  </w:num>
  <w:num w:numId="16">
    <w:abstractNumId w:val="5"/>
  </w:num>
  <w:num w:numId="17">
    <w:abstractNumId w:val="0"/>
  </w:num>
  <w:num w:numId="18">
    <w:abstractNumId w:val="26"/>
  </w:num>
  <w:num w:numId="19">
    <w:abstractNumId w:val="1"/>
  </w:num>
  <w:num w:numId="20">
    <w:abstractNumId w:val="17"/>
  </w:num>
  <w:num w:numId="21">
    <w:abstractNumId w:val="25"/>
  </w:num>
  <w:num w:numId="22">
    <w:abstractNumId w:val="12"/>
  </w:num>
  <w:num w:numId="23">
    <w:abstractNumId w:val="6"/>
  </w:num>
  <w:num w:numId="24">
    <w:abstractNumId w:val="31"/>
  </w:num>
  <w:num w:numId="25">
    <w:abstractNumId w:val="2"/>
  </w:num>
  <w:num w:numId="26">
    <w:abstractNumId w:val="21"/>
  </w:num>
  <w:num w:numId="27">
    <w:abstractNumId w:val="28"/>
  </w:num>
  <w:num w:numId="28">
    <w:abstractNumId w:val="28"/>
  </w:num>
  <w:num w:numId="29">
    <w:abstractNumId w:val="28"/>
  </w:num>
  <w:num w:numId="30">
    <w:abstractNumId w:val="28"/>
  </w:num>
  <w:num w:numId="31">
    <w:abstractNumId w:val="13"/>
  </w:num>
  <w:num w:numId="32">
    <w:abstractNumId w:val="18"/>
  </w:num>
  <w:num w:numId="33">
    <w:abstractNumId w:val="22"/>
  </w:num>
  <w:num w:numId="34">
    <w:abstractNumId w:val="35"/>
  </w:num>
  <w:num w:numId="35">
    <w:abstractNumId w:val="15"/>
  </w:num>
  <w:num w:numId="36">
    <w:abstractNumId w:val="23"/>
  </w:num>
  <w:num w:numId="37">
    <w:abstractNumId w:val="11"/>
  </w:num>
  <w:num w:numId="38">
    <w:abstractNumId w:val="8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D52"/>
    <w:rsid w:val="00003642"/>
    <w:rsid w:val="0003193D"/>
    <w:rsid w:val="000C4DE1"/>
    <w:rsid w:val="002179BD"/>
    <w:rsid w:val="0031263C"/>
    <w:rsid w:val="00324E96"/>
    <w:rsid w:val="003818D5"/>
    <w:rsid w:val="00473FC6"/>
    <w:rsid w:val="004D4ABC"/>
    <w:rsid w:val="004D65F2"/>
    <w:rsid w:val="004F165F"/>
    <w:rsid w:val="005B54B0"/>
    <w:rsid w:val="005C39F5"/>
    <w:rsid w:val="005C7BF2"/>
    <w:rsid w:val="006A224A"/>
    <w:rsid w:val="00701BCC"/>
    <w:rsid w:val="00711D52"/>
    <w:rsid w:val="00713500"/>
    <w:rsid w:val="00791372"/>
    <w:rsid w:val="007924E5"/>
    <w:rsid w:val="007F7435"/>
    <w:rsid w:val="00837E79"/>
    <w:rsid w:val="008419D9"/>
    <w:rsid w:val="00933F3C"/>
    <w:rsid w:val="009F14D8"/>
    <w:rsid w:val="00A75649"/>
    <w:rsid w:val="00A81C59"/>
    <w:rsid w:val="00B847C4"/>
    <w:rsid w:val="00BC44C6"/>
    <w:rsid w:val="00C94A68"/>
    <w:rsid w:val="00CB3EA4"/>
    <w:rsid w:val="00D12B08"/>
    <w:rsid w:val="00D37C29"/>
    <w:rsid w:val="00D51E30"/>
    <w:rsid w:val="00D6027B"/>
    <w:rsid w:val="00D8185F"/>
    <w:rsid w:val="00E439FF"/>
    <w:rsid w:val="00E60CE7"/>
    <w:rsid w:val="00EE0593"/>
    <w:rsid w:val="00F3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886F1"/>
  <w15:docId w15:val="{7182D264-0E8F-44C3-B4F4-F3855A294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D6027B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D6027B"/>
    <w:rPr>
      <w:color w:val="800080" w:themeColor="followedHyperlink"/>
      <w:u w:val="single"/>
    </w:rPr>
  </w:style>
  <w:style w:type="paragraph" w:styleId="ae">
    <w:name w:val="List Paragraph"/>
    <w:basedOn w:val="a"/>
    <w:uiPriority w:val="34"/>
    <w:qFormat/>
    <w:rsid w:val="00C94A68"/>
    <w:pPr>
      <w:ind w:left="720"/>
      <w:contextualSpacing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google.com/analytics/answer/6367342?hl=ru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support.google.com/analytics/answer/6367342?hl=ru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about:blank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elibrary.ru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nanium.com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grebennikon.ru/" TargetMode="External"/><Relationship Id="rId23" Type="http://schemas.openxmlformats.org/officeDocument/2006/relationships/footer" Target="footer3.xml"/><Relationship Id="rId10" Type="http://schemas.openxmlformats.org/officeDocument/2006/relationships/hyperlink" Target="http://biblioclub.ru/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5232</Words>
  <Characters>29823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6</cp:revision>
  <dcterms:created xsi:type="dcterms:W3CDTF">2023-03-20T13:16:00Z</dcterms:created>
  <dcterms:modified xsi:type="dcterms:W3CDTF">2023-10-16T05:35:00Z</dcterms:modified>
</cp:coreProperties>
</file>